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166D" w14:textId="77777777" w:rsidR="00BA6F9D" w:rsidRPr="00DE4ED9" w:rsidRDefault="00BA6F9D" w:rsidP="00BA6F9D">
      <w:pPr>
        <w:pStyle w:val="Title"/>
        <w:jc w:val="left"/>
        <w:rPr>
          <w:b w:val="0"/>
          <w:sz w:val="22"/>
          <w:szCs w:val="22"/>
        </w:rPr>
      </w:pPr>
      <w:r w:rsidRPr="00DE4ED9">
        <w:rPr>
          <w:b w:val="0"/>
          <w:sz w:val="22"/>
          <w:szCs w:val="22"/>
        </w:rPr>
        <w:t>OSNOVNA ŠKOLA IVANA FILIPOVIĆA</w:t>
      </w:r>
    </w:p>
    <w:p w14:paraId="06831397" w14:textId="77777777" w:rsidR="00BA6F9D" w:rsidRPr="00DE4ED9" w:rsidRDefault="00BA6F9D" w:rsidP="00BA6F9D">
      <w:pPr>
        <w:pStyle w:val="Title"/>
        <w:jc w:val="left"/>
        <w:rPr>
          <w:b w:val="0"/>
          <w:sz w:val="22"/>
          <w:szCs w:val="22"/>
        </w:rPr>
      </w:pPr>
      <w:r w:rsidRPr="00DE4ED9">
        <w:rPr>
          <w:b w:val="0"/>
          <w:sz w:val="22"/>
          <w:szCs w:val="22"/>
        </w:rPr>
        <w:t xml:space="preserve">Zagreb, </w:t>
      </w:r>
      <w:proofErr w:type="spellStart"/>
      <w:r w:rsidRPr="00DE4ED9">
        <w:rPr>
          <w:b w:val="0"/>
          <w:sz w:val="22"/>
          <w:szCs w:val="22"/>
        </w:rPr>
        <w:t>Filipovićeva</w:t>
      </w:r>
      <w:proofErr w:type="spellEnd"/>
      <w:r w:rsidRPr="00DE4ED9">
        <w:rPr>
          <w:b w:val="0"/>
          <w:sz w:val="22"/>
          <w:szCs w:val="22"/>
        </w:rPr>
        <w:t xml:space="preserve"> 1</w:t>
      </w:r>
    </w:p>
    <w:p w14:paraId="6D933FF9" w14:textId="77777777" w:rsidR="00BA6F9D" w:rsidRPr="00DE4ED9" w:rsidRDefault="00BA6F9D" w:rsidP="00BA6F9D">
      <w:pPr>
        <w:pStyle w:val="Title"/>
        <w:jc w:val="left"/>
        <w:rPr>
          <w:b w:val="0"/>
          <w:sz w:val="22"/>
          <w:szCs w:val="22"/>
        </w:rPr>
      </w:pPr>
      <w:r w:rsidRPr="00DE4ED9">
        <w:rPr>
          <w:b w:val="0"/>
          <w:sz w:val="22"/>
          <w:szCs w:val="22"/>
        </w:rPr>
        <w:t>OIB: 52347109218</w:t>
      </w:r>
    </w:p>
    <w:p w14:paraId="450A3588" w14:textId="77777777" w:rsidR="00BA6F9D" w:rsidRPr="00DE4ED9" w:rsidRDefault="00BA6F9D" w:rsidP="00BA6F9D">
      <w:pPr>
        <w:pStyle w:val="Title"/>
        <w:jc w:val="left"/>
        <w:rPr>
          <w:b w:val="0"/>
          <w:bCs w:val="0"/>
          <w:sz w:val="22"/>
          <w:szCs w:val="22"/>
        </w:rPr>
      </w:pPr>
      <w:r w:rsidRPr="00DE4ED9">
        <w:rPr>
          <w:rStyle w:val="Strong"/>
          <w:sz w:val="22"/>
          <w:szCs w:val="22"/>
        </w:rPr>
        <w:t>RKP: 15034</w:t>
      </w:r>
    </w:p>
    <w:p w14:paraId="7A7B1AF8" w14:textId="0970BCCC" w:rsidR="00BA6F9D" w:rsidRDefault="00BA6F9D" w:rsidP="00BA6F9D">
      <w:pPr>
        <w:pStyle w:val="Title"/>
        <w:jc w:val="left"/>
        <w:rPr>
          <w:b w:val="0"/>
          <w:sz w:val="22"/>
          <w:szCs w:val="22"/>
        </w:rPr>
      </w:pPr>
      <w:r w:rsidRPr="00DE4ED9">
        <w:rPr>
          <w:b w:val="0"/>
          <w:sz w:val="22"/>
          <w:szCs w:val="22"/>
        </w:rPr>
        <w:t>Šifra djelatnosti: 8520 Osnovno obrazovanje</w:t>
      </w:r>
    </w:p>
    <w:p w14:paraId="45079CF9" w14:textId="57B0030E" w:rsidR="00DE4ED9" w:rsidRDefault="00DE4ED9" w:rsidP="00BA6F9D">
      <w:pPr>
        <w:pStyle w:val="Title"/>
        <w:jc w:val="left"/>
        <w:rPr>
          <w:b w:val="0"/>
          <w:sz w:val="24"/>
        </w:rPr>
      </w:pPr>
    </w:p>
    <w:p w14:paraId="16722520" w14:textId="77777777" w:rsidR="005A7348" w:rsidRPr="00BA6F9D" w:rsidRDefault="005A7348" w:rsidP="00BA6F9D">
      <w:pPr>
        <w:pStyle w:val="Title"/>
        <w:jc w:val="left"/>
        <w:rPr>
          <w:b w:val="0"/>
          <w:sz w:val="24"/>
        </w:rPr>
      </w:pPr>
    </w:p>
    <w:p w14:paraId="3B8C5D3F" w14:textId="0DB4A228" w:rsidR="00BA6F9D" w:rsidRDefault="00BA6F9D" w:rsidP="00DE4ED9">
      <w:pPr>
        <w:pStyle w:val="Heading1"/>
        <w:tabs>
          <w:tab w:val="left" w:pos="0"/>
        </w:tabs>
        <w:rPr>
          <w:rFonts w:ascii="Times New Roman" w:hAnsi="Times New Roman" w:cs="Times New Roman"/>
          <w:sz w:val="22"/>
          <w:szCs w:val="22"/>
        </w:rPr>
      </w:pPr>
    </w:p>
    <w:p w14:paraId="344E4B94" w14:textId="77777777" w:rsidR="00AA15FB" w:rsidRPr="00AA15FB" w:rsidRDefault="00AA15FB" w:rsidP="00AA15FB"/>
    <w:p w14:paraId="72675F11" w14:textId="19892FF9" w:rsidR="00F943A8" w:rsidRPr="00DE4ED9" w:rsidRDefault="00FA0150" w:rsidP="00865244">
      <w:pPr>
        <w:pStyle w:val="Heading1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E4ED9">
        <w:rPr>
          <w:rFonts w:ascii="Times New Roman" w:hAnsi="Times New Roman" w:cs="Times New Roman"/>
          <w:sz w:val="28"/>
          <w:szCs w:val="28"/>
        </w:rPr>
        <w:t>Obrazloženje</w:t>
      </w:r>
      <w:r w:rsidR="00BA72BA" w:rsidRPr="00DE4ED9">
        <w:rPr>
          <w:rFonts w:ascii="Times New Roman" w:hAnsi="Times New Roman" w:cs="Times New Roman"/>
          <w:sz w:val="28"/>
          <w:szCs w:val="28"/>
        </w:rPr>
        <w:t xml:space="preserve"> </w:t>
      </w:r>
      <w:r w:rsidR="00EE236C" w:rsidRPr="00DE4ED9">
        <w:rPr>
          <w:rFonts w:ascii="Times New Roman" w:hAnsi="Times New Roman" w:cs="Times New Roman"/>
          <w:sz w:val="28"/>
          <w:szCs w:val="28"/>
        </w:rPr>
        <w:t>izvršenja</w:t>
      </w:r>
      <w:r w:rsidR="009A3284" w:rsidRPr="00DE4ED9">
        <w:rPr>
          <w:rFonts w:ascii="Times New Roman" w:hAnsi="Times New Roman" w:cs="Times New Roman"/>
          <w:sz w:val="28"/>
          <w:szCs w:val="28"/>
        </w:rPr>
        <w:t xml:space="preserve"> </w:t>
      </w:r>
      <w:r w:rsidR="00EF293B">
        <w:rPr>
          <w:rFonts w:ascii="Times New Roman" w:hAnsi="Times New Roman" w:cs="Times New Roman"/>
          <w:sz w:val="28"/>
          <w:szCs w:val="28"/>
        </w:rPr>
        <w:t>financijskog plana</w:t>
      </w:r>
      <w:r w:rsidR="00C82330" w:rsidRPr="00DE4ED9">
        <w:rPr>
          <w:rFonts w:ascii="Times New Roman" w:hAnsi="Times New Roman" w:cs="Times New Roman"/>
          <w:sz w:val="28"/>
          <w:szCs w:val="28"/>
        </w:rPr>
        <w:t xml:space="preserve"> </w:t>
      </w:r>
      <w:r w:rsidR="009D794F" w:rsidRPr="00DE4ED9">
        <w:rPr>
          <w:rFonts w:ascii="Times New Roman" w:hAnsi="Times New Roman" w:cs="Times New Roman"/>
          <w:sz w:val="28"/>
          <w:szCs w:val="28"/>
        </w:rPr>
        <w:t xml:space="preserve">za </w:t>
      </w:r>
      <w:r w:rsidR="005C6434">
        <w:rPr>
          <w:rFonts w:ascii="Times New Roman" w:hAnsi="Times New Roman" w:cs="Times New Roman"/>
          <w:sz w:val="28"/>
          <w:szCs w:val="28"/>
        </w:rPr>
        <w:t>razdoblje 01.01. – 30.06.202</w:t>
      </w:r>
      <w:r w:rsidR="003A627D">
        <w:rPr>
          <w:rFonts w:ascii="Times New Roman" w:hAnsi="Times New Roman" w:cs="Times New Roman"/>
          <w:sz w:val="28"/>
          <w:szCs w:val="28"/>
        </w:rPr>
        <w:t>6</w:t>
      </w:r>
      <w:r w:rsidR="005C64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806FCB" w14:textId="3BCB1506" w:rsidR="009D794F" w:rsidRDefault="009D794F" w:rsidP="001A1C50">
      <w:pPr>
        <w:jc w:val="both"/>
        <w:rPr>
          <w:sz w:val="22"/>
          <w:szCs w:val="22"/>
        </w:rPr>
      </w:pPr>
    </w:p>
    <w:p w14:paraId="7D637E1E" w14:textId="77777777" w:rsidR="00AA15FB" w:rsidRDefault="00AA15FB" w:rsidP="001A1C50">
      <w:pPr>
        <w:jc w:val="both"/>
        <w:rPr>
          <w:sz w:val="22"/>
          <w:szCs w:val="22"/>
        </w:rPr>
      </w:pPr>
    </w:p>
    <w:p w14:paraId="78F25507" w14:textId="77777777" w:rsidR="00DE4ED9" w:rsidRPr="00676B80" w:rsidRDefault="00DE4ED9" w:rsidP="001A1C50">
      <w:pPr>
        <w:jc w:val="both"/>
        <w:rPr>
          <w:sz w:val="22"/>
          <w:szCs w:val="22"/>
        </w:rPr>
      </w:pPr>
    </w:p>
    <w:p w14:paraId="524DA71F" w14:textId="77777777" w:rsidR="00BA72BA" w:rsidRPr="00017956" w:rsidRDefault="002B2940" w:rsidP="001A1C50">
      <w:pPr>
        <w:pStyle w:val="Heading1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17956">
        <w:rPr>
          <w:rFonts w:ascii="Times New Roman" w:hAnsi="Times New Roman" w:cs="Times New Roman"/>
          <w:sz w:val="22"/>
          <w:szCs w:val="22"/>
        </w:rPr>
        <w:t>UVODNI DIO</w:t>
      </w:r>
    </w:p>
    <w:p w14:paraId="3E8E9B80" w14:textId="77777777" w:rsidR="00BA6F9D" w:rsidRPr="00017956" w:rsidRDefault="00BA6F9D" w:rsidP="00BA6F9D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</w:p>
    <w:p w14:paraId="2FFE1DC9" w14:textId="5E2EA576" w:rsidR="00BA6F9D" w:rsidRPr="00017956" w:rsidRDefault="00BA6F9D" w:rsidP="00BA6F9D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  <w:r w:rsidRPr="00017956">
        <w:rPr>
          <w:rFonts w:ascii="Times New Roman" w:hAnsi="Times New Roman" w:cs="Times New Roman"/>
          <w:sz w:val="22"/>
          <w:szCs w:val="22"/>
        </w:rPr>
        <w:t>Zakonski okvir:</w:t>
      </w:r>
    </w:p>
    <w:p w14:paraId="7BA2D1CB" w14:textId="77777777" w:rsidR="00FF6AEB" w:rsidRPr="00FF6AEB" w:rsidRDefault="00FF6AEB" w:rsidP="00FF6AEB">
      <w:pPr>
        <w:numPr>
          <w:ilvl w:val="0"/>
          <w:numId w:val="4"/>
        </w:numPr>
        <w:jc w:val="both"/>
        <w:rPr>
          <w:sz w:val="22"/>
          <w:szCs w:val="22"/>
        </w:rPr>
      </w:pPr>
      <w:r w:rsidRPr="00FF6AEB">
        <w:rPr>
          <w:sz w:val="22"/>
          <w:szCs w:val="22"/>
        </w:rPr>
        <w:t>Zakon o proračunu (Narodne novine, br. 144/21)</w:t>
      </w:r>
    </w:p>
    <w:p w14:paraId="30575FEC" w14:textId="77777777" w:rsidR="00FF6AEB" w:rsidRPr="00FF6AEB" w:rsidRDefault="00FF6AEB" w:rsidP="00FF6AEB">
      <w:pPr>
        <w:numPr>
          <w:ilvl w:val="0"/>
          <w:numId w:val="4"/>
        </w:numPr>
        <w:jc w:val="both"/>
        <w:rPr>
          <w:sz w:val="22"/>
          <w:szCs w:val="22"/>
        </w:rPr>
      </w:pPr>
      <w:r w:rsidRPr="00FF6AEB">
        <w:rPr>
          <w:sz w:val="22"/>
          <w:szCs w:val="22"/>
        </w:rPr>
        <w:t xml:space="preserve">Zakon o izvršavanju Državnog proračuna Republike Hrvatske za 2022. </w:t>
      </w:r>
      <w:bookmarkStart w:id="0" w:name="OLE_LINK3"/>
      <w:r w:rsidRPr="00FF6AEB">
        <w:rPr>
          <w:sz w:val="22"/>
          <w:szCs w:val="22"/>
        </w:rPr>
        <w:t>(Narodne novine, br.</w:t>
      </w:r>
      <w:bookmarkEnd w:id="0"/>
      <w:r w:rsidRPr="00FF6AEB">
        <w:rPr>
          <w:sz w:val="22"/>
          <w:szCs w:val="22"/>
        </w:rPr>
        <w:t xml:space="preserve"> 6/2022, 131/2022)</w:t>
      </w:r>
      <w:r w:rsidRPr="00FF6AEB">
        <w:rPr>
          <w:sz w:val="22"/>
          <w:szCs w:val="22"/>
        </w:rPr>
        <w:tab/>
      </w:r>
    </w:p>
    <w:p w14:paraId="23079F00" w14:textId="77777777" w:rsidR="00FF6AEB" w:rsidRPr="00FF6AEB" w:rsidRDefault="00FF6AEB" w:rsidP="00FF6AEB">
      <w:pPr>
        <w:numPr>
          <w:ilvl w:val="0"/>
          <w:numId w:val="4"/>
        </w:numPr>
        <w:jc w:val="both"/>
        <w:rPr>
          <w:sz w:val="22"/>
          <w:szCs w:val="22"/>
        </w:rPr>
      </w:pPr>
      <w:r w:rsidRPr="00FF6AEB">
        <w:rPr>
          <w:sz w:val="22"/>
          <w:szCs w:val="22"/>
        </w:rPr>
        <w:t>Pravilnik o polugodišnjem i godišnjem izvještaju o izvršenju proračuna i financijskog plana (Narodne novine, br. 85/2023).</w:t>
      </w:r>
    </w:p>
    <w:p w14:paraId="61112560" w14:textId="77777777" w:rsidR="00EE4A41" w:rsidRPr="00017956" w:rsidRDefault="00EE4A41" w:rsidP="00EE4A41">
      <w:pPr>
        <w:jc w:val="both"/>
        <w:rPr>
          <w:sz w:val="22"/>
          <w:szCs w:val="22"/>
        </w:rPr>
      </w:pPr>
    </w:p>
    <w:p w14:paraId="48F31196" w14:textId="2332F591" w:rsidR="00BC2FFF" w:rsidRPr="00017956" w:rsidRDefault="005C6434" w:rsidP="00233190">
      <w:pPr>
        <w:pStyle w:val="box469218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2"/>
          <w:szCs w:val="22"/>
        </w:rPr>
      </w:pPr>
      <w:r w:rsidRPr="00017956">
        <w:rPr>
          <w:color w:val="231F20"/>
          <w:sz w:val="22"/>
          <w:szCs w:val="22"/>
        </w:rPr>
        <w:t>Polugodišnji</w:t>
      </w:r>
      <w:r w:rsidR="00BC2FFF" w:rsidRPr="00017956">
        <w:rPr>
          <w:color w:val="231F20"/>
          <w:sz w:val="22"/>
          <w:szCs w:val="22"/>
        </w:rPr>
        <w:t xml:space="preserve"> izvještaj o izvršenju </w:t>
      </w:r>
      <w:r w:rsidR="00EF293B" w:rsidRPr="00017956">
        <w:rPr>
          <w:color w:val="231F20"/>
          <w:sz w:val="22"/>
          <w:szCs w:val="22"/>
        </w:rPr>
        <w:t>financijskog plana</w:t>
      </w:r>
      <w:r w:rsidR="00BC2FFF" w:rsidRPr="00017956">
        <w:rPr>
          <w:color w:val="231F20"/>
          <w:sz w:val="22"/>
          <w:szCs w:val="22"/>
        </w:rPr>
        <w:t xml:space="preserve"> </w:t>
      </w:r>
      <w:r w:rsidR="00610702" w:rsidRPr="00017956">
        <w:rPr>
          <w:color w:val="231F20"/>
          <w:sz w:val="22"/>
          <w:szCs w:val="22"/>
        </w:rPr>
        <w:t>sadrži</w:t>
      </w:r>
      <w:r w:rsidR="00BC2FFF" w:rsidRPr="00017956">
        <w:rPr>
          <w:color w:val="231F20"/>
          <w:sz w:val="22"/>
          <w:szCs w:val="22"/>
        </w:rPr>
        <w:t xml:space="preserve"> opći i posebni dio</w:t>
      </w:r>
      <w:r w:rsidRPr="00017956">
        <w:rPr>
          <w:color w:val="231F20"/>
          <w:sz w:val="22"/>
          <w:szCs w:val="22"/>
        </w:rPr>
        <w:t xml:space="preserve"> i</w:t>
      </w:r>
      <w:r w:rsidR="00BC2FFF" w:rsidRPr="00017956">
        <w:rPr>
          <w:color w:val="231F20"/>
          <w:sz w:val="22"/>
          <w:szCs w:val="22"/>
        </w:rPr>
        <w:t xml:space="preserve"> obrazloženje</w:t>
      </w:r>
      <w:r w:rsidRPr="00017956">
        <w:rPr>
          <w:color w:val="231F20"/>
          <w:sz w:val="22"/>
          <w:szCs w:val="22"/>
        </w:rPr>
        <w:t>.</w:t>
      </w:r>
      <w:r w:rsidR="00BC2FFF" w:rsidRPr="00017956">
        <w:rPr>
          <w:color w:val="231F20"/>
          <w:sz w:val="22"/>
          <w:szCs w:val="22"/>
        </w:rPr>
        <w:t xml:space="preserve"> </w:t>
      </w:r>
    </w:p>
    <w:p w14:paraId="3C255699" w14:textId="68B12963" w:rsidR="00297A4C" w:rsidRPr="00017956" w:rsidRDefault="00BC2FFF" w:rsidP="00233190">
      <w:pPr>
        <w:pStyle w:val="box469218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  <w:sz w:val="22"/>
          <w:szCs w:val="22"/>
        </w:rPr>
      </w:pPr>
      <w:r w:rsidRPr="00017956">
        <w:rPr>
          <w:color w:val="231F20"/>
          <w:sz w:val="22"/>
          <w:szCs w:val="22"/>
        </w:rPr>
        <w:t xml:space="preserve">       Prihodi i primici, rashodi i izdaci u </w:t>
      </w:r>
      <w:r w:rsidR="005C6434" w:rsidRPr="00017956">
        <w:rPr>
          <w:color w:val="231F20"/>
          <w:sz w:val="22"/>
          <w:szCs w:val="22"/>
        </w:rPr>
        <w:t>polu</w:t>
      </w:r>
      <w:r w:rsidRPr="00017956">
        <w:rPr>
          <w:color w:val="231F20"/>
          <w:sz w:val="22"/>
          <w:szCs w:val="22"/>
        </w:rPr>
        <w:t>godišnjem izvještaju o izvršenju financijskog plana iskazuju se na razini odjeljka ekonomske klasifikacije.</w:t>
      </w:r>
    </w:p>
    <w:p w14:paraId="1F360F8D" w14:textId="77777777" w:rsidR="00EE4A41" w:rsidRPr="00017956" w:rsidRDefault="00EE4A41" w:rsidP="00EE4A41">
      <w:pPr>
        <w:pStyle w:val="box469218"/>
        <w:shd w:val="clear" w:color="auto" w:fill="FFFFFF"/>
        <w:spacing w:before="0" w:beforeAutospacing="0" w:after="48" w:afterAutospacing="0"/>
        <w:textAlignment w:val="baseline"/>
        <w:rPr>
          <w:color w:val="231F20"/>
          <w:sz w:val="22"/>
          <w:szCs w:val="22"/>
        </w:rPr>
      </w:pPr>
    </w:p>
    <w:p w14:paraId="23EEE0CD" w14:textId="3261548F" w:rsidR="00DA44A3" w:rsidRPr="005D6D0A" w:rsidRDefault="00572DEB" w:rsidP="00233190">
      <w:pPr>
        <w:jc w:val="both"/>
        <w:rPr>
          <w:i/>
          <w:sz w:val="22"/>
          <w:szCs w:val="22"/>
        </w:rPr>
      </w:pPr>
      <w:r w:rsidRPr="00017956">
        <w:rPr>
          <w:b/>
          <w:sz w:val="22"/>
          <w:szCs w:val="22"/>
        </w:rPr>
        <w:t>Sažetak djelokruga rada:</w:t>
      </w:r>
      <w:r w:rsidRPr="00017956">
        <w:rPr>
          <w:sz w:val="22"/>
          <w:szCs w:val="22"/>
        </w:rPr>
        <w:t xml:space="preserve"> </w:t>
      </w:r>
      <w:r w:rsidR="00FF6AEB" w:rsidRPr="00FF6AEB">
        <w:rPr>
          <w:i/>
          <w:sz w:val="22"/>
          <w:szCs w:val="22"/>
        </w:rPr>
        <w:t>U osnovnoj školi Ivana Filipovića nastava je organizirana u dvije smjene (jutarnja i poslijepodnevna) u petodnevnom radnom tjednu. Školu polazi 32</w:t>
      </w:r>
      <w:r w:rsidR="007D1473">
        <w:rPr>
          <w:i/>
          <w:sz w:val="22"/>
          <w:szCs w:val="22"/>
        </w:rPr>
        <w:t>2</w:t>
      </w:r>
      <w:r w:rsidR="00FF6AEB" w:rsidRPr="00FF6AEB">
        <w:rPr>
          <w:i/>
          <w:sz w:val="22"/>
          <w:szCs w:val="22"/>
        </w:rPr>
        <w:t xml:space="preserve"> učenika u 16 razrednih odjeljenja. Nastava se (redovna, izborna, dodatna i dopunska) izvodi prema Godišnjim izvedbenim </w:t>
      </w:r>
      <w:proofErr w:type="spellStart"/>
      <w:r w:rsidR="00FF6AEB" w:rsidRPr="00FF6AEB">
        <w:rPr>
          <w:i/>
          <w:sz w:val="22"/>
          <w:szCs w:val="22"/>
        </w:rPr>
        <w:t>kurikulumima</w:t>
      </w:r>
      <w:proofErr w:type="spellEnd"/>
      <w:r w:rsidR="00FF6AEB" w:rsidRPr="00FF6AEB">
        <w:rPr>
          <w:i/>
          <w:sz w:val="22"/>
          <w:szCs w:val="22"/>
        </w:rPr>
        <w:t xml:space="preserve"> koje je</w:t>
      </w:r>
      <w:r w:rsidR="002A0D92">
        <w:rPr>
          <w:i/>
          <w:sz w:val="22"/>
          <w:szCs w:val="22"/>
        </w:rPr>
        <w:t xml:space="preserve"> donijelo Ministarstvo znanosti,</w:t>
      </w:r>
      <w:r w:rsidR="00FF6AEB" w:rsidRPr="00FF6AEB">
        <w:rPr>
          <w:i/>
          <w:sz w:val="22"/>
          <w:szCs w:val="22"/>
        </w:rPr>
        <w:t xml:space="preserve"> obrazovanja</w:t>
      </w:r>
      <w:r w:rsidR="002A0D92">
        <w:rPr>
          <w:i/>
          <w:sz w:val="22"/>
          <w:szCs w:val="22"/>
        </w:rPr>
        <w:t xml:space="preserve"> i mladih</w:t>
      </w:r>
      <w:r w:rsidR="00FF6AEB" w:rsidRPr="00FF6AEB">
        <w:rPr>
          <w:i/>
          <w:sz w:val="22"/>
          <w:szCs w:val="22"/>
        </w:rPr>
        <w:t>, operativnom Godišnjem izvedbenom odgojno obrazovnom planu i programu rada te Školskom kurikulumu.</w:t>
      </w:r>
    </w:p>
    <w:p w14:paraId="745CB22C" w14:textId="34070BD3" w:rsidR="00DA44A3" w:rsidRDefault="00DA44A3" w:rsidP="00330DDC">
      <w:pPr>
        <w:rPr>
          <w:b/>
          <w:sz w:val="22"/>
          <w:szCs w:val="22"/>
        </w:rPr>
      </w:pPr>
    </w:p>
    <w:p w14:paraId="0D5D7745" w14:textId="77777777" w:rsidR="005A7348" w:rsidRPr="00017956" w:rsidRDefault="005A7348" w:rsidP="00330DDC">
      <w:pPr>
        <w:rPr>
          <w:b/>
          <w:sz w:val="22"/>
          <w:szCs w:val="22"/>
        </w:rPr>
      </w:pPr>
    </w:p>
    <w:p w14:paraId="4B6231CB" w14:textId="376D3A27" w:rsidR="00330DDC" w:rsidRPr="00017956" w:rsidRDefault="00330DDC" w:rsidP="00330DDC">
      <w:pPr>
        <w:rPr>
          <w:b/>
          <w:sz w:val="22"/>
          <w:szCs w:val="22"/>
        </w:rPr>
      </w:pPr>
      <w:r w:rsidRPr="00017956">
        <w:rPr>
          <w:b/>
          <w:sz w:val="22"/>
          <w:szCs w:val="22"/>
        </w:rPr>
        <w:t>II. OBRAZLOŽENJE OPĆEG DIJELA</w:t>
      </w:r>
    </w:p>
    <w:p w14:paraId="3E128F97" w14:textId="63BBA81F" w:rsidR="00297A4C" w:rsidRPr="00017956" w:rsidRDefault="00297A4C" w:rsidP="00297A4C">
      <w:pPr>
        <w:pStyle w:val="Heading1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C282D6C" w14:textId="77777777" w:rsidR="00884777" w:rsidRPr="00884777" w:rsidRDefault="00884777" w:rsidP="00884777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  <w:r w:rsidRPr="00884777">
        <w:rPr>
          <w:color w:val="231F20"/>
          <w:sz w:val="22"/>
          <w:szCs w:val="22"/>
        </w:rPr>
        <w:t>(1) Opći dio polugodišnjeg i godišnjeg izvještaja o izvršenju financijskog plana sadrži:</w:t>
      </w:r>
    </w:p>
    <w:p w14:paraId="7C6339FC" w14:textId="77777777" w:rsidR="00884777" w:rsidRPr="00884777" w:rsidRDefault="00884777" w:rsidP="00884777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  <w:r w:rsidRPr="00884777">
        <w:rPr>
          <w:color w:val="231F20"/>
          <w:sz w:val="22"/>
          <w:szCs w:val="22"/>
        </w:rPr>
        <w:t>– sažetak Računa prihoda i rashoda i Računa financiranja</w:t>
      </w:r>
    </w:p>
    <w:p w14:paraId="05B469C4" w14:textId="77777777" w:rsidR="00884777" w:rsidRPr="00884777" w:rsidRDefault="00884777" w:rsidP="00884777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  <w:r w:rsidRPr="00884777">
        <w:rPr>
          <w:color w:val="231F20"/>
          <w:sz w:val="22"/>
          <w:szCs w:val="22"/>
        </w:rPr>
        <w:t>– Račun prihoda i rashoda i Račun financiranja</w:t>
      </w:r>
    </w:p>
    <w:p w14:paraId="0AFCEEBB" w14:textId="0E57473C" w:rsidR="009D2004" w:rsidRPr="009D2004" w:rsidRDefault="009D2004" w:rsidP="009D2004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  <w:r w:rsidRPr="009D2004">
        <w:rPr>
          <w:color w:val="231F20"/>
          <w:sz w:val="22"/>
          <w:szCs w:val="22"/>
        </w:rPr>
        <w:t xml:space="preserve">– Stanje novčanih sredstava na početku i na kraju </w:t>
      </w:r>
      <w:r>
        <w:rPr>
          <w:color w:val="231F20"/>
          <w:sz w:val="22"/>
          <w:szCs w:val="22"/>
        </w:rPr>
        <w:t>razdoblja</w:t>
      </w:r>
    </w:p>
    <w:p w14:paraId="03013A46" w14:textId="77777777" w:rsidR="00905877" w:rsidRDefault="00905877" w:rsidP="00884777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</w:p>
    <w:p w14:paraId="3DED415D" w14:textId="11263D10" w:rsidR="00884777" w:rsidRPr="00884777" w:rsidRDefault="00884777" w:rsidP="00884777">
      <w:pPr>
        <w:shd w:val="clear" w:color="auto" w:fill="FFFFFF"/>
        <w:spacing w:after="48"/>
        <w:ind w:firstLine="408"/>
        <w:textAlignment w:val="baseline"/>
        <w:rPr>
          <w:color w:val="231F20"/>
          <w:sz w:val="22"/>
          <w:szCs w:val="22"/>
        </w:rPr>
      </w:pPr>
      <w:r w:rsidRPr="00884777">
        <w:rPr>
          <w:color w:val="231F20"/>
          <w:sz w:val="22"/>
          <w:szCs w:val="22"/>
        </w:rPr>
        <w:t>(2) Račun prihoda i rashoda sastoji se od prihoda i rashoda iskazanih prema izvorima financiranja i ekonomskoj klasifikaciji te rashoda iskazanih prema funkcijskoj klasifikaciji.</w:t>
      </w:r>
    </w:p>
    <w:p w14:paraId="4E336C72" w14:textId="415AF43B" w:rsidR="00925FA8" w:rsidRDefault="00884777" w:rsidP="00925FA8">
      <w:pPr>
        <w:shd w:val="clear" w:color="auto" w:fill="FFFFFF"/>
        <w:spacing w:after="48"/>
        <w:ind w:firstLine="408"/>
        <w:jc w:val="both"/>
        <w:textAlignment w:val="baseline"/>
        <w:rPr>
          <w:color w:val="231F20"/>
          <w:sz w:val="22"/>
          <w:szCs w:val="22"/>
        </w:rPr>
      </w:pPr>
      <w:r w:rsidRPr="00884777">
        <w:rPr>
          <w:color w:val="231F20"/>
          <w:sz w:val="22"/>
          <w:szCs w:val="22"/>
        </w:rPr>
        <w:t>(3) U Računu financiranja iskazuju se primici od financijske imovine i zaduživanja te izdaci za financijsku imovinu i otplate instrumenata zaduživanja prema izvorima financiranja i ekonomskoj klasifikaciji.</w:t>
      </w:r>
    </w:p>
    <w:p w14:paraId="29AA342F" w14:textId="77777777" w:rsidR="00925FA8" w:rsidRPr="00884777" w:rsidRDefault="00925FA8" w:rsidP="00925FA8">
      <w:pPr>
        <w:shd w:val="clear" w:color="auto" w:fill="FFFFFF"/>
        <w:spacing w:after="48"/>
        <w:ind w:firstLine="408"/>
        <w:jc w:val="both"/>
        <w:textAlignment w:val="baseline"/>
        <w:rPr>
          <w:color w:val="231F20"/>
          <w:sz w:val="22"/>
          <w:szCs w:val="22"/>
        </w:rPr>
      </w:pPr>
    </w:p>
    <w:p w14:paraId="5080445E" w14:textId="37DACCA3" w:rsidR="00F260F1" w:rsidRDefault="00DE1D5F" w:rsidP="00330DDC">
      <w:pPr>
        <w:rPr>
          <w:bCs/>
          <w:sz w:val="22"/>
          <w:szCs w:val="22"/>
        </w:rPr>
      </w:pPr>
      <w:r w:rsidRPr="00DE1D5F">
        <w:rPr>
          <w:bCs/>
          <w:sz w:val="22"/>
          <w:szCs w:val="22"/>
        </w:rPr>
        <w:t>Financijski plan za 202</w:t>
      </w:r>
      <w:r w:rsidR="007D1473">
        <w:rPr>
          <w:bCs/>
          <w:sz w:val="22"/>
          <w:szCs w:val="22"/>
        </w:rPr>
        <w:t>6</w:t>
      </w:r>
      <w:r w:rsidRPr="00DE1D5F">
        <w:rPr>
          <w:bCs/>
          <w:sz w:val="22"/>
          <w:szCs w:val="22"/>
        </w:rPr>
        <w:t>. i projekcije plana za 202</w:t>
      </w:r>
      <w:r w:rsidR="00BE2CAA">
        <w:rPr>
          <w:bCs/>
          <w:sz w:val="22"/>
          <w:szCs w:val="22"/>
        </w:rPr>
        <w:t>7</w:t>
      </w:r>
      <w:r w:rsidRPr="00DE1D5F">
        <w:rPr>
          <w:bCs/>
          <w:sz w:val="22"/>
          <w:szCs w:val="22"/>
        </w:rPr>
        <w:t>. i 202</w:t>
      </w:r>
      <w:r w:rsidR="00BE2CAA">
        <w:rPr>
          <w:bCs/>
          <w:sz w:val="22"/>
          <w:szCs w:val="22"/>
        </w:rPr>
        <w:t>8</w:t>
      </w:r>
      <w:r w:rsidRPr="00DE1D5F">
        <w:rPr>
          <w:bCs/>
          <w:sz w:val="22"/>
          <w:szCs w:val="22"/>
        </w:rPr>
        <w:t xml:space="preserve">. godinu doneseni su na </w:t>
      </w:r>
      <w:r w:rsidR="006417FD">
        <w:rPr>
          <w:bCs/>
          <w:sz w:val="22"/>
          <w:szCs w:val="22"/>
        </w:rPr>
        <w:t>14</w:t>
      </w:r>
      <w:r w:rsidRPr="00DE1D5F">
        <w:rPr>
          <w:bCs/>
          <w:sz w:val="22"/>
          <w:szCs w:val="22"/>
        </w:rPr>
        <w:t xml:space="preserve">. sjednici Školskog odbora OŠ Ivana Filipovića </w:t>
      </w:r>
      <w:r w:rsidR="00F31214">
        <w:rPr>
          <w:bCs/>
          <w:sz w:val="22"/>
          <w:szCs w:val="22"/>
        </w:rPr>
        <w:t>2</w:t>
      </w:r>
      <w:r w:rsidR="00A977FF">
        <w:rPr>
          <w:bCs/>
          <w:sz w:val="22"/>
          <w:szCs w:val="22"/>
        </w:rPr>
        <w:t>9</w:t>
      </w:r>
      <w:r w:rsidR="00F31214">
        <w:rPr>
          <w:bCs/>
          <w:sz w:val="22"/>
          <w:szCs w:val="22"/>
        </w:rPr>
        <w:t>.12</w:t>
      </w:r>
      <w:r w:rsidRPr="00DE1D5F">
        <w:rPr>
          <w:bCs/>
          <w:sz w:val="22"/>
          <w:szCs w:val="22"/>
        </w:rPr>
        <w:t>.202</w:t>
      </w:r>
      <w:r w:rsidR="00A977FF">
        <w:rPr>
          <w:bCs/>
          <w:sz w:val="22"/>
          <w:szCs w:val="22"/>
        </w:rPr>
        <w:t>5</w:t>
      </w:r>
      <w:r w:rsidRPr="00DE1D5F">
        <w:rPr>
          <w:bCs/>
          <w:sz w:val="22"/>
          <w:szCs w:val="22"/>
        </w:rPr>
        <w:t>. godine.</w:t>
      </w:r>
    </w:p>
    <w:p w14:paraId="1C564CE2" w14:textId="77777777" w:rsidR="00DE1D5F" w:rsidRPr="00017956" w:rsidRDefault="00DE1D5F" w:rsidP="00330DDC">
      <w:pPr>
        <w:rPr>
          <w:b/>
          <w:sz w:val="22"/>
          <w:szCs w:val="22"/>
        </w:rPr>
      </w:pPr>
    </w:p>
    <w:p w14:paraId="45ADA78D" w14:textId="31BF9405" w:rsidR="00F36CE3" w:rsidRPr="00017956" w:rsidRDefault="00177A3A" w:rsidP="005A7348">
      <w:pPr>
        <w:jc w:val="both"/>
        <w:rPr>
          <w:sz w:val="22"/>
          <w:szCs w:val="22"/>
        </w:rPr>
      </w:pPr>
      <w:r w:rsidRPr="00017956">
        <w:rPr>
          <w:sz w:val="22"/>
          <w:szCs w:val="22"/>
        </w:rPr>
        <w:t>Osnovna škola Ivana Filipovića</w:t>
      </w:r>
      <w:r w:rsidR="00F260F1" w:rsidRPr="00017956">
        <w:rPr>
          <w:sz w:val="22"/>
          <w:szCs w:val="22"/>
        </w:rPr>
        <w:t xml:space="preserve"> je u </w:t>
      </w:r>
      <w:r w:rsidR="00F36CE3" w:rsidRPr="00017956">
        <w:rPr>
          <w:sz w:val="22"/>
          <w:szCs w:val="22"/>
        </w:rPr>
        <w:t>razdoblju od 01.01. – 30.06.202</w:t>
      </w:r>
      <w:r w:rsidR="00BB0DFE">
        <w:rPr>
          <w:sz w:val="22"/>
          <w:szCs w:val="22"/>
        </w:rPr>
        <w:t>6</w:t>
      </w:r>
      <w:r w:rsidR="00F36CE3" w:rsidRPr="00017956">
        <w:rPr>
          <w:sz w:val="22"/>
          <w:szCs w:val="22"/>
        </w:rPr>
        <w:t xml:space="preserve">. godine </w:t>
      </w:r>
      <w:r w:rsidR="00F260F1" w:rsidRPr="00017956">
        <w:rPr>
          <w:sz w:val="22"/>
          <w:szCs w:val="22"/>
        </w:rPr>
        <w:t xml:space="preserve">ostvarila sveukupno prihoda i primitaka u </w:t>
      </w:r>
      <w:r w:rsidRPr="00017956">
        <w:rPr>
          <w:sz w:val="22"/>
          <w:szCs w:val="22"/>
        </w:rPr>
        <w:t>iznosu</w:t>
      </w:r>
      <w:r w:rsidR="00F36CE3" w:rsidRPr="00017956">
        <w:rPr>
          <w:sz w:val="22"/>
          <w:szCs w:val="22"/>
        </w:rPr>
        <w:t xml:space="preserve"> od </w:t>
      </w:r>
      <w:r w:rsidR="00F146CA">
        <w:rPr>
          <w:sz w:val="22"/>
          <w:szCs w:val="22"/>
        </w:rPr>
        <w:t>896.043,30</w:t>
      </w:r>
      <w:r w:rsidR="001B319D" w:rsidRPr="001B319D">
        <w:rPr>
          <w:sz w:val="22"/>
          <w:szCs w:val="22"/>
        </w:rPr>
        <w:t xml:space="preserve"> </w:t>
      </w:r>
      <w:r w:rsidR="00F36CE3" w:rsidRPr="00017956">
        <w:rPr>
          <w:sz w:val="22"/>
          <w:szCs w:val="22"/>
        </w:rPr>
        <w:t>eura</w:t>
      </w:r>
      <w:r w:rsidR="00F260F1" w:rsidRPr="00017956">
        <w:rPr>
          <w:sz w:val="22"/>
          <w:szCs w:val="22"/>
        </w:rPr>
        <w:t xml:space="preserve"> </w:t>
      </w:r>
      <w:r w:rsidRPr="00017956">
        <w:rPr>
          <w:sz w:val="22"/>
          <w:szCs w:val="22"/>
        </w:rPr>
        <w:t xml:space="preserve">čime je ostvareno </w:t>
      </w:r>
      <w:r w:rsidR="008C63FC">
        <w:rPr>
          <w:sz w:val="22"/>
          <w:szCs w:val="22"/>
        </w:rPr>
        <w:t>44,81</w:t>
      </w:r>
      <w:r w:rsidR="00F260F1" w:rsidRPr="00017956">
        <w:rPr>
          <w:sz w:val="22"/>
          <w:szCs w:val="22"/>
        </w:rPr>
        <w:t xml:space="preserve">% </w:t>
      </w:r>
      <w:r w:rsidRPr="00017956">
        <w:rPr>
          <w:sz w:val="22"/>
          <w:szCs w:val="22"/>
        </w:rPr>
        <w:t>planiranih prihoda</w:t>
      </w:r>
      <w:r w:rsidR="00F36CE3" w:rsidRPr="00017956">
        <w:rPr>
          <w:sz w:val="22"/>
          <w:szCs w:val="22"/>
        </w:rPr>
        <w:t xml:space="preserve"> i za </w:t>
      </w:r>
      <w:r w:rsidR="00F16B8E">
        <w:rPr>
          <w:sz w:val="22"/>
          <w:szCs w:val="22"/>
        </w:rPr>
        <w:t>0,8</w:t>
      </w:r>
      <w:r w:rsidR="00510656">
        <w:rPr>
          <w:sz w:val="22"/>
          <w:szCs w:val="22"/>
        </w:rPr>
        <w:t>3</w:t>
      </w:r>
      <w:r w:rsidR="00F36CE3" w:rsidRPr="00017956">
        <w:rPr>
          <w:sz w:val="22"/>
          <w:szCs w:val="22"/>
        </w:rPr>
        <w:t xml:space="preserve"> % </w:t>
      </w:r>
      <w:r w:rsidR="00510656">
        <w:rPr>
          <w:sz w:val="22"/>
          <w:szCs w:val="22"/>
        </w:rPr>
        <w:t>manje</w:t>
      </w:r>
      <w:r w:rsidR="00F36CE3" w:rsidRPr="00017956">
        <w:rPr>
          <w:sz w:val="22"/>
          <w:szCs w:val="22"/>
        </w:rPr>
        <w:t xml:space="preserve"> nego u istom razdoblju prethodne godine. </w:t>
      </w:r>
      <w:r w:rsidR="00F260F1" w:rsidRPr="00017956">
        <w:rPr>
          <w:sz w:val="22"/>
          <w:szCs w:val="22"/>
        </w:rPr>
        <w:t xml:space="preserve">Izvršeno je rashoda i izdataka u ukupnom iznosu od </w:t>
      </w:r>
      <w:r w:rsidR="001F575F">
        <w:rPr>
          <w:sz w:val="22"/>
          <w:szCs w:val="22"/>
        </w:rPr>
        <w:t>893.523,84</w:t>
      </w:r>
      <w:r w:rsidR="00591E26" w:rsidRPr="00591E26">
        <w:rPr>
          <w:sz w:val="22"/>
          <w:szCs w:val="22"/>
        </w:rPr>
        <w:t xml:space="preserve"> </w:t>
      </w:r>
      <w:r w:rsidR="00F36CE3" w:rsidRPr="00017956">
        <w:rPr>
          <w:sz w:val="22"/>
          <w:szCs w:val="22"/>
        </w:rPr>
        <w:t>eura</w:t>
      </w:r>
      <w:r w:rsidR="00F260F1" w:rsidRPr="00017956">
        <w:rPr>
          <w:sz w:val="22"/>
          <w:szCs w:val="22"/>
        </w:rPr>
        <w:t xml:space="preserve"> </w:t>
      </w:r>
      <w:r w:rsidR="00FA08EF" w:rsidRPr="00017956">
        <w:rPr>
          <w:sz w:val="22"/>
          <w:szCs w:val="22"/>
        </w:rPr>
        <w:t>čime je izvršeno</w:t>
      </w:r>
      <w:r w:rsidRPr="00017956">
        <w:rPr>
          <w:sz w:val="22"/>
          <w:szCs w:val="22"/>
        </w:rPr>
        <w:t xml:space="preserve"> </w:t>
      </w:r>
      <w:r w:rsidR="001F575F">
        <w:rPr>
          <w:sz w:val="22"/>
          <w:szCs w:val="22"/>
        </w:rPr>
        <w:t>44,69</w:t>
      </w:r>
      <w:r w:rsidR="00F36CE3" w:rsidRPr="00017956">
        <w:rPr>
          <w:sz w:val="22"/>
          <w:szCs w:val="22"/>
        </w:rPr>
        <w:t xml:space="preserve">% planiranih rashoda i izdataka i </w:t>
      </w:r>
      <w:r w:rsidR="00C670A1" w:rsidRPr="00017956">
        <w:rPr>
          <w:sz w:val="22"/>
          <w:szCs w:val="22"/>
        </w:rPr>
        <w:t xml:space="preserve">za </w:t>
      </w:r>
      <w:r w:rsidR="009D4AD4">
        <w:rPr>
          <w:sz w:val="22"/>
          <w:szCs w:val="22"/>
        </w:rPr>
        <w:t>8,81</w:t>
      </w:r>
      <w:r w:rsidR="00591E26">
        <w:rPr>
          <w:sz w:val="22"/>
          <w:szCs w:val="22"/>
        </w:rPr>
        <w:t xml:space="preserve"> </w:t>
      </w:r>
      <w:r w:rsidR="00F36CE3" w:rsidRPr="00017956">
        <w:rPr>
          <w:sz w:val="22"/>
          <w:szCs w:val="22"/>
        </w:rPr>
        <w:t xml:space="preserve">% </w:t>
      </w:r>
      <w:r w:rsidR="009D4AD4">
        <w:rPr>
          <w:sz w:val="22"/>
          <w:szCs w:val="22"/>
        </w:rPr>
        <w:t>manje</w:t>
      </w:r>
      <w:r w:rsidR="00F36CE3" w:rsidRPr="00017956">
        <w:rPr>
          <w:sz w:val="22"/>
          <w:szCs w:val="22"/>
        </w:rPr>
        <w:t xml:space="preserve"> nego u istom razdoblju prethodne godine.</w:t>
      </w:r>
    </w:p>
    <w:p w14:paraId="58486D4A" w14:textId="77777777" w:rsidR="00AA15FB" w:rsidRDefault="00AA15FB" w:rsidP="00177A3A">
      <w:pPr>
        <w:rPr>
          <w:sz w:val="22"/>
          <w:szCs w:val="22"/>
        </w:rPr>
      </w:pPr>
    </w:p>
    <w:p w14:paraId="1C4D15D5" w14:textId="77777777" w:rsidR="00AA15FB" w:rsidRDefault="00AA15FB" w:rsidP="00177A3A">
      <w:pPr>
        <w:rPr>
          <w:sz w:val="22"/>
          <w:szCs w:val="22"/>
        </w:rPr>
      </w:pPr>
    </w:p>
    <w:p w14:paraId="65760AE2" w14:textId="77777777" w:rsidR="00AA15FB" w:rsidRPr="00017956" w:rsidRDefault="00AA15FB" w:rsidP="00177A3A">
      <w:pPr>
        <w:rPr>
          <w:sz w:val="22"/>
          <w:szCs w:val="22"/>
        </w:rPr>
      </w:pPr>
    </w:p>
    <w:p w14:paraId="64D33E38" w14:textId="280891F4" w:rsidR="009D2E9E" w:rsidRPr="00017956" w:rsidRDefault="009D2E9E" w:rsidP="00902BFE">
      <w:pPr>
        <w:pStyle w:val="ListParagraph"/>
        <w:numPr>
          <w:ilvl w:val="0"/>
          <w:numId w:val="5"/>
        </w:numPr>
        <w:rPr>
          <w:b/>
          <w:sz w:val="22"/>
          <w:szCs w:val="22"/>
        </w:rPr>
      </w:pPr>
      <w:r w:rsidRPr="00017956">
        <w:rPr>
          <w:b/>
          <w:sz w:val="22"/>
          <w:szCs w:val="22"/>
        </w:rPr>
        <w:t>Prihodi:</w:t>
      </w:r>
    </w:p>
    <w:p w14:paraId="75225E01" w14:textId="591AC903" w:rsidR="00902BFE" w:rsidRPr="00017956" w:rsidRDefault="00902BFE" w:rsidP="00902BFE">
      <w:pPr>
        <w:rPr>
          <w:b/>
          <w:sz w:val="22"/>
          <w:szCs w:val="22"/>
        </w:rPr>
      </w:pPr>
    </w:p>
    <w:p w14:paraId="707169F1" w14:textId="0B970783" w:rsidR="00902BFE" w:rsidRPr="00017956" w:rsidRDefault="00902BFE" w:rsidP="00233190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Pomoći iz inozemstva i od subjekata unutar općeg proračuna</w:t>
      </w:r>
      <w:r w:rsidR="00C125D5" w:rsidRPr="00017956">
        <w:rPr>
          <w:b/>
          <w:sz w:val="22"/>
          <w:szCs w:val="22"/>
        </w:rPr>
        <w:t xml:space="preserve"> </w:t>
      </w:r>
      <w:r w:rsidR="00C125D5" w:rsidRPr="00017956">
        <w:rPr>
          <w:sz w:val="22"/>
          <w:szCs w:val="22"/>
        </w:rPr>
        <w:t xml:space="preserve">ostvareni su u ukupnom iznosu od </w:t>
      </w:r>
      <w:r w:rsidR="00B64634">
        <w:rPr>
          <w:sz w:val="22"/>
          <w:szCs w:val="22"/>
        </w:rPr>
        <w:t>703.661,90</w:t>
      </w:r>
      <w:r w:rsidR="00C125D5" w:rsidRPr="00017956">
        <w:rPr>
          <w:sz w:val="22"/>
          <w:szCs w:val="22"/>
        </w:rPr>
        <w:t xml:space="preserve"> </w:t>
      </w:r>
      <w:r w:rsidR="00845BF1" w:rsidRPr="00017956">
        <w:rPr>
          <w:sz w:val="22"/>
          <w:szCs w:val="22"/>
        </w:rPr>
        <w:t xml:space="preserve">eura, </w:t>
      </w:r>
      <w:r w:rsidR="00C125D5" w:rsidRPr="00017956">
        <w:rPr>
          <w:sz w:val="22"/>
          <w:szCs w:val="22"/>
        </w:rPr>
        <w:t xml:space="preserve">odnosno </w:t>
      </w:r>
      <w:r w:rsidR="00474884">
        <w:rPr>
          <w:sz w:val="22"/>
          <w:szCs w:val="22"/>
        </w:rPr>
        <w:t>47,99</w:t>
      </w:r>
      <w:r w:rsidR="00C125D5" w:rsidRPr="00017956">
        <w:rPr>
          <w:sz w:val="22"/>
          <w:szCs w:val="22"/>
        </w:rPr>
        <w:t xml:space="preserve">% </w:t>
      </w:r>
      <w:r w:rsidR="00845BF1" w:rsidRPr="00017956">
        <w:rPr>
          <w:sz w:val="22"/>
          <w:szCs w:val="22"/>
        </w:rPr>
        <w:t xml:space="preserve"> </w:t>
      </w:r>
      <w:r w:rsidR="00C125D5" w:rsidRPr="00017956">
        <w:rPr>
          <w:sz w:val="22"/>
          <w:szCs w:val="22"/>
        </w:rPr>
        <w:t>planiranih</w:t>
      </w:r>
      <w:r w:rsidR="00845BF1" w:rsidRPr="00017956">
        <w:rPr>
          <w:sz w:val="22"/>
          <w:szCs w:val="22"/>
        </w:rPr>
        <w:t xml:space="preserve"> i </w:t>
      </w:r>
      <w:r w:rsidR="00C670A1" w:rsidRPr="00017956">
        <w:rPr>
          <w:sz w:val="22"/>
          <w:szCs w:val="22"/>
        </w:rPr>
        <w:t xml:space="preserve">za </w:t>
      </w:r>
      <w:r w:rsidR="00E870F4">
        <w:rPr>
          <w:sz w:val="22"/>
          <w:szCs w:val="22"/>
        </w:rPr>
        <w:t>5,79</w:t>
      </w:r>
      <w:r w:rsidR="00845BF1" w:rsidRPr="00017956">
        <w:rPr>
          <w:sz w:val="22"/>
          <w:szCs w:val="22"/>
        </w:rPr>
        <w:t>% više nego u istom razdoblju prethodne godine</w:t>
      </w:r>
      <w:r w:rsidR="00C125D5" w:rsidRPr="00017956">
        <w:rPr>
          <w:sz w:val="22"/>
          <w:szCs w:val="22"/>
        </w:rPr>
        <w:t>, a sastoje se od pomoći za redovnu djelatnost i plaće zaposlenika od Ministarstva Znanosti</w:t>
      </w:r>
      <w:r w:rsidR="002A0D92">
        <w:rPr>
          <w:sz w:val="22"/>
          <w:szCs w:val="22"/>
        </w:rPr>
        <w:t>,</w:t>
      </w:r>
      <w:r w:rsidR="00C125D5" w:rsidRPr="00017956">
        <w:rPr>
          <w:sz w:val="22"/>
          <w:szCs w:val="22"/>
        </w:rPr>
        <w:t xml:space="preserve"> obrazovanja </w:t>
      </w:r>
      <w:r w:rsidR="002A0D92">
        <w:rPr>
          <w:sz w:val="22"/>
          <w:szCs w:val="22"/>
        </w:rPr>
        <w:t xml:space="preserve">i mladih </w:t>
      </w:r>
      <w:r w:rsidR="00C125D5" w:rsidRPr="00017956">
        <w:rPr>
          <w:sz w:val="22"/>
          <w:szCs w:val="22"/>
        </w:rPr>
        <w:t>i Pomoći temeljem prijenosa EU sredstava za Pomoćnike u nastavi</w:t>
      </w:r>
      <w:r w:rsidR="00482B3F">
        <w:rPr>
          <w:sz w:val="22"/>
          <w:szCs w:val="22"/>
        </w:rPr>
        <w:t>.</w:t>
      </w:r>
    </w:p>
    <w:p w14:paraId="7FFB9AB8" w14:textId="77777777" w:rsidR="001A63AA" w:rsidRPr="00017956" w:rsidRDefault="001A63AA" w:rsidP="00233190">
      <w:pPr>
        <w:jc w:val="both"/>
        <w:rPr>
          <w:b/>
          <w:sz w:val="22"/>
          <w:szCs w:val="22"/>
        </w:rPr>
      </w:pPr>
    </w:p>
    <w:p w14:paraId="35F5C0AF" w14:textId="341541E5" w:rsidR="00902BFE" w:rsidRPr="00017956" w:rsidRDefault="00902BFE" w:rsidP="00233190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Prihodi od imovine</w:t>
      </w:r>
      <w:r w:rsidR="001A63AA" w:rsidRPr="00017956">
        <w:rPr>
          <w:b/>
          <w:sz w:val="22"/>
          <w:szCs w:val="22"/>
        </w:rPr>
        <w:t xml:space="preserve"> </w:t>
      </w:r>
      <w:r w:rsidR="00845BF1" w:rsidRPr="00017956">
        <w:rPr>
          <w:sz w:val="22"/>
          <w:szCs w:val="22"/>
        </w:rPr>
        <w:t>nisu</w:t>
      </w:r>
      <w:r w:rsidR="00482B3F">
        <w:rPr>
          <w:sz w:val="22"/>
          <w:szCs w:val="22"/>
        </w:rPr>
        <w:t xml:space="preserve"> ostvareni u prvoj polovini 202</w:t>
      </w:r>
      <w:r w:rsidR="00440A78">
        <w:rPr>
          <w:sz w:val="22"/>
          <w:szCs w:val="22"/>
        </w:rPr>
        <w:t>6</w:t>
      </w:r>
      <w:r w:rsidR="00845BF1" w:rsidRPr="00017956">
        <w:rPr>
          <w:sz w:val="22"/>
          <w:szCs w:val="22"/>
        </w:rPr>
        <w:t>. godine, iako su bili planirani</w:t>
      </w:r>
      <w:r w:rsidR="001A63AA" w:rsidRPr="00017956">
        <w:rPr>
          <w:sz w:val="22"/>
          <w:szCs w:val="22"/>
        </w:rPr>
        <w:t>, a radi se o malom iznosu kamata po žiro računu koj</w:t>
      </w:r>
      <w:r w:rsidR="00845BF1" w:rsidRPr="00017956">
        <w:rPr>
          <w:sz w:val="22"/>
          <w:szCs w:val="22"/>
        </w:rPr>
        <w:t xml:space="preserve">e </w:t>
      </w:r>
      <w:r w:rsidR="00D5695A" w:rsidRPr="00017956">
        <w:rPr>
          <w:sz w:val="22"/>
          <w:szCs w:val="22"/>
        </w:rPr>
        <w:t>smo</w:t>
      </w:r>
      <w:r w:rsidR="00845BF1" w:rsidRPr="00017956">
        <w:rPr>
          <w:sz w:val="22"/>
          <w:szCs w:val="22"/>
        </w:rPr>
        <w:t xml:space="preserve"> u prethodnim godinama</w:t>
      </w:r>
      <w:r w:rsidR="00D5695A" w:rsidRPr="00017956">
        <w:rPr>
          <w:sz w:val="22"/>
          <w:szCs w:val="22"/>
        </w:rPr>
        <w:t xml:space="preserve"> ostvarivali</w:t>
      </w:r>
      <w:r w:rsidR="00845BF1" w:rsidRPr="00017956">
        <w:rPr>
          <w:sz w:val="22"/>
          <w:szCs w:val="22"/>
        </w:rPr>
        <w:t xml:space="preserve"> </w:t>
      </w:r>
      <w:r w:rsidR="001A63AA" w:rsidRPr="00017956">
        <w:rPr>
          <w:sz w:val="22"/>
          <w:szCs w:val="22"/>
        </w:rPr>
        <w:t>od Zagrebačke banke</w:t>
      </w:r>
      <w:r w:rsidR="00D5695A" w:rsidRPr="00017956">
        <w:rPr>
          <w:sz w:val="22"/>
          <w:szCs w:val="22"/>
        </w:rPr>
        <w:t xml:space="preserve"> u kojoj imamo žiro račun</w:t>
      </w:r>
      <w:r w:rsidR="001A63AA" w:rsidRPr="00017956">
        <w:rPr>
          <w:sz w:val="22"/>
          <w:szCs w:val="22"/>
        </w:rPr>
        <w:t>.</w:t>
      </w:r>
    </w:p>
    <w:p w14:paraId="5B169223" w14:textId="77777777" w:rsidR="001A63AA" w:rsidRPr="00017956" w:rsidRDefault="001A63AA" w:rsidP="00233190">
      <w:pPr>
        <w:jc w:val="both"/>
        <w:rPr>
          <w:sz w:val="22"/>
          <w:szCs w:val="22"/>
        </w:rPr>
      </w:pPr>
    </w:p>
    <w:p w14:paraId="50646BBC" w14:textId="03213AD3" w:rsidR="00902BFE" w:rsidRPr="00017956" w:rsidRDefault="00902BFE" w:rsidP="00233190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Prihodi od upravnih i administrativnih pristojbi, pristojbi po posebnim propisima i naknada</w:t>
      </w:r>
      <w:r w:rsidR="001A63AA" w:rsidRPr="00017956">
        <w:rPr>
          <w:b/>
          <w:sz w:val="22"/>
          <w:szCs w:val="22"/>
        </w:rPr>
        <w:t xml:space="preserve"> </w:t>
      </w:r>
      <w:r w:rsidR="00DF7D5D" w:rsidRPr="00017956">
        <w:rPr>
          <w:sz w:val="22"/>
          <w:szCs w:val="22"/>
        </w:rPr>
        <w:t xml:space="preserve">ostvareni su u iznosu od </w:t>
      </w:r>
      <w:r w:rsidR="00275A8C" w:rsidRPr="00275A8C">
        <w:rPr>
          <w:sz w:val="22"/>
          <w:szCs w:val="22"/>
        </w:rPr>
        <w:t>34</w:t>
      </w:r>
      <w:r w:rsidR="006F0E20">
        <w:rPr>
          <w:sz w:val="22"/>
          <w:szCs w:val="22"/>
        </w:rPr>
        <w:t>.</w:t>
      </w:r>
      <w:r w:rsidR="00F71A60">
        <w:rPr>
          <w:sz w:val="22"/>
          <w:szCs w:val="22"/>
        </w:rPr>
        <w:t>454,89</w:t>
      </w:r>
      <w:r w:rsidR="00275A8C" w:rsidRPr="00275A8C">
        <w:rPr>
          <w:sz w:val="22"/>
          <w:szCs w:val="22"/>
        </w:rPr>
        <w:t xml:space="preserve"> </w:t>
      </w:r>
      <w:r w:rsidR="00456311" w:rsidRPr="00017956">
        <w:rPr>
          <w:sz w:val="22"/>
          <w:szCs w:val="22"/>
        </w:rPr>
        <w:t>eura</w:t>
      </w:r>
      <w:r w:rsidR="00DF7D5D" w:rsidRPr="00017956">
        <w:rPr>
          <w:sz w:val="22"/>
          <w:szCs w:val="22"/>
        </w:rPr>
        <w:t xml:space="preserve">, odnosno </w:t>
      </w:r>
      <w:r w:rsidR="00BC4D27">
        <w:rPr>
          <w:sz w:val="22"/>
          <w:szCs w:val="22"/>
        </w:rPr>
        <w:t>73,31</w:t>
      </w:r>
      <w:r w:rsidR="00456311" w:rsidRPr="00017956">
        <w:rPr>
          <w:sz w:val="22"/>
          <w:szCs w:val="22"/>
        </w:rPr>
        <w:t>% planiran</w:t>
      </w:r>
      <w:r w:rsidR="00E1133C">
        <w:rPr>
          <w:sz w:val="22"/>
          <w:szCs w:val="22"/>
        </w:rPr>
        <w:t>ih</w:t>
      </w:r>
      <w:r w:rsidR="00456311" w:rsidRPr="00017956">
        <w:rPr>
          <w:sz w:val="22"/>
          <w:szCs w:val="22"/>
        </w:rPr>
        <w:t xml:space="preserve"> i </w:t>
      </w:r>
      <w:r w:rsidR="00164AF9">
        <w:rPr>
          <w:sz w:val="22"/>
          <w:szCs w:val="22"/>
        </w:rPr>
        <w:t xml:space="preserve">za </w:t>
      </w:r>
      <w:r w:rsidR="00BC4D27">
        <w:rPr>
          <w:sz w:val="22"/>
          <w:szCs w:val="22"/>
        </w:rPr>
        <w:t>0,58</w:t>
      </w:r>
      <w:r w:rsidR="00456311" w:rsidRPr="00017956">
        <w:rPr>
          <w:sz w:val="22"/>
          <w:szCs w:val="22"/>
        </w:rPr>
        <w:t xml:space="preserve">% </w:t>
      </w:r>
      <w:r w:rsidR="00E52370">
        <w:rPr>
          <w:sz w:val="22"/>
          <w:szCs w:val="22"/>
        </w:rPr>
        <w:t>više</w:t>
      </w:r>
      <w:r w:rsidR="00456311" w:rsidRPr="00017956">
        <w:rPr>
          <w:sz w:val="22"/>
          <w:szCs w:val="22"/>
        </w:rPr>
        <w:t xml:space="preserve"> nego u istom razdoblju prethodne godine,</w:t>
      </w:r>
      <w:r w:rsidR="00F14C41" w:rsidRPr="00017956">
        <w:rPr>
          <w:sz w:val="22"/>
          <w:szCs w:val="22"/>
        </w:rPr>
        <w:t xml:space="preserve"> a sastoje se od sufinanciranja roditelja za prehranu u školskoj kuhinji i Produženom boravku</w:t>
      </w:r>
      <w:r w:rsidR="00896009">
        <w:rPr>
          <w:sz w:val="22"/>
          <w:szCs w:val="22"/>
        </w:rPr>
        <w:t xml:space="preserve"> i</w:t>
      </w:r>
      <w:r w:rsidR="00F14C41" w:rsidRPr="00017956">
        <w:rPr>
          <w:sz w:val="22"/>
          <w:szCs w:val="22"/>
        </w:rPr>
        <w:t xml:space="preserve"> uplata za izlete</w:t>
      </w:r>
      <w:r w:rsidR="00896009">
        <w:rPr>
          <w:sz w:val="22"/>
          <w:szCs w:val="22"/>
        </w:rPr>
        <w:t xml:space="preserve"> i </w:t>
      </w:r>
      <w:r w:rsidR="00F14C41" w:rsidRPr="00017956">
        <w:rPr>
          <w:sz w:val="22"/>
          <w:szCs w:val="22"/>
        </w:rPr>
        <w:t>predstave</w:t>
      </w:r>
      <w:r w:rsidR="009C4B22">
        <w:rPr>
          <w:sz w:val="22"/>
          <w:szCs w:val="22"/>
        </w:rPr>
        <w:t>.</w:t>
      </w:r>
    </w:p>
    <w:p w14:paraId="4DF4EB97" w14:textId="77777777" w:rsidR="00F14C41" w:rsidRPr="00017956" w:rsidRDefault="00F14C41" w:rsidP="00233190">
      <w:pPr>
        <w:jc w:val="both"/>
        <w:rPr>
          <w:sz w:val="22"/>
          <w:szCs w:val="22"/>
        </w:rPr>
      </w:pPr>
    </w:p>
    <w:p w14:paraId="5C649B41" w14:textId="77777777" w:rsidR="00E04531" w:rsidRDefault="00902BFE" w:rsidP="00233190">
      <w:pPr>
        <w:tabs>
          <w:tab w:val="decimal" w:pos="7380"/>
        </w:tabs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Prihodi od prodaje proizvoda i robe te pruženih usluga, prihodi od donacija</w:t>
      </w:r>
      <w:r w:rsidR="00F14C41" w:rsidRPr="00017956">
        <w:rPr>
          <w:b/>
          <w:sz w:val="22"/>
          <w:szCs w:val="22"/>
        </w:rPr>
        <w:t xml:space="preserve"> </w:t>
      </w:r>
      <w:r w:rsidR="00F14C41" w:rsidRPr="00017956">
        <w:rPr>
          <w:sz w:val="22"/>
          <w:szCs w:val="22"/>
        </w:rPr>
        <w:t xml:space="preserve">ostvareni su u iznosu od </w:t>
      </w:r>
      <w:r w:rsidR="00A34651">
        <w:rPr>
          <w:sz w:val="22"/>
          <w:szCs w:val="22"/>
        </w:rPr>
        <w:t>19.524,</w:t>
      </w:r>
      <w:r w:rsidR="001C0C08">
        <w:rPr>
          <w:sz w:val="22"/>
          <w:szCs w:val="22"/>
        </w:rPr>
        <w:t>48</w:t>
      </w:r>
      <w:r w:rsidR="006F0E20" w:rsidRPr="006F0E20">
        <w:rPr>
          <w:sz w:val="22"/>
          <w:szCs w:val="22"/>
        </w:rPr>
        <w:t xml:space="preserve"> </w:t>
      </w:r>
      <w:r w:rsidR="006F0E20">
        <w:rPr>
          <w:sz w:val="22"/>
          <w:szCs w:val="22"/>
        </w:rPr>
        <w:t xml:space="preserve">eura, </w:t>
      </w:r>
      <w:r w:rsidR="00F14C41" w:rsidRPr="00017956">
        <w:rPr>
          <w:sz w:val="22"/>
          <w:szCs w:val="22"/>
        </w:rPr>
        <w:t xml:space="preserve">odnosno </w:t>
      </w:r>
      <w:r w:rsidR="001C0C08">
        <w:rPr>
          <w:sz w:val="22"/>
          <w:szCs w:val="22"/>
        </w:rPr>
        <w:t>63,19</w:t>
      </w:r>
      <w:r w:rsidR="00446781">
        <w:rPr>
          <w:sz w:val="22"/>
          <w:szCs w:val="22"/>
        </w:rPr>
        <w:t xml:space="preserve"> </w:t>
      </w:r>
      <w:r w:rsidR="00F14C41" w:rsidRPr="00017956">
        <w:rPr>
          <w:sz w:val="22"/>
          <w:szCs w:val="22"/>
        </w:rPr>
        <w:t>% u</w:t>
      </w:r>
      <w:r w:rsidR="00DA44A3" w:rsidRPr="00017956">
        <w:rPr>
          <w:sz w:val="22"/>
          <w:szCs w:val="22"/>
        </w:rPr>
        <w:t xml:space="preserve"> </w:t>
      </w:r>
      <w:r w:rsidR="00164AF9">
        <w:rPr>
          <w:sz w:val="22"/>
          <w:szCs w:val="22"/>
        </w:rPr>
        <w:t>planiranih</w:t>
      </w:r>
      <w:r w:rsidR="00456311" w:rsidRPr="00017956">
        <w:rPr>
          <w:sz w:val="22"/>
          <w:szCs w:val="22"/>
        </w:rPr>
        <w:t xml:space="preserve"> i </w:t>
      </w:r>
      <w:r w:rsidR="00FE3000">
        <w:rPr>
          <w:sz w:val="22"/>
          <w:szCs w:val="22"/>
        </w:rPr>
        <w:t>za 79,84</w:t>
      </w:r>
      <w:r w:rsidR="00446781">
        <w:rPr>
          <w:sz w:val="22"/>
          <w:szCs w:val="22"/>
        </w:rPr>
        <w:t xml:space="preserve"> </w:t>
      </w:r>
      <w:r w:rsidR="00456311" w:rsidRPr="00017956">
        <w:rPr>
          <w:sz w:val="22"/>
          <w:szCs w:val="22"/>
        </w:rPr>
        <w:t xml:space="preserve">% </w:t>
      </w:r>
      <w:r w:rsidR="00BF2A21">
        <w:rPr>
          <w:sz w:val="22"/>
          <w:szCs w:val="22"/>
        </w:rPr>
        <w:t>više</w:t>
      </w:r>
      <w:r w:rsidR="00456311" w:rsidRPr="00017956">
        <w:rPr>
          <w:sz w:val="22"/>
          <w:szCs w:val="22"/>
        </w:rPr>
        <w:t xml:space="preserve"> nego u istom razdoblju prethodne godine</w:t>
      </w:r>
      <w:r w:rsidR="005D127C" w:rsidRPr="00017956">
        <w:rPr>
          <w:sz w:val="22"/>
          <w:szCs w:val="22"/>
        </w:rPr>
        <w:t>.</w:t>
      </w:r>
      <w:r w:rsidR="00771108">
        <w:rPr>
          <w:sz w:val="22"/>
          <w:szCs w:val="22"/>
        </w:rPr>
        <w:t xml:space="preserve"> </w:t>
      </w:r>
    </w:p>
    <w:p w14:paraId="1922CC35" w14:textId="15FF37A3" w:rsidR="005D127C" w:rsidRPr="00017956" w:rsidRDefault="000346CA" w:rsidP="00233190">
      <w:pPr>
        <w:tabs>
          <w:tab w:val="decimal" w:pos="7380"/>
        </w:tabs>
        <w:jc w:val="both"/>
        <w:rPr>
          <w:sz w:val="22"/>
          <w:szCs w:val="22"/>
        </w:rPr>
      </w:pPr>
      <w:r w:rsidRPr="000346CA">
        <w:rPr>
          <w:sz w:val="22"/>
          <w:szCs w:val="22"/>
        </w:rPr>
        <w:t>Povećani u 2026. godini zbog novog modela sufinanciranja klubova</w:t>
      </w:r>
      <w:r w:rsidR="003422FE">
        <w:rPr>
          <w:sz w:val="22"/>
          <w:szCs w:val="22"/>
        </w:rPr>
        <w:t xml:space="preserve"> koji su u </w:t>
      </w:r>
      <w:r w:rsidR="003422FE" w:rsidRPr="003422FE">
        <w:rPr>
          <w:sz w:val="22"/>
          <w:szCs w:val="22"/>
        </w:rPr>
        <w:t>Programu javnih potreba u sportu Grada Zagreba</w:t>
      </w:r>
      <w:r w:rsidRPr="000346CA">
        <w:rPr>
          <w:sz w:val="22"/>
          <w:szCs w:val="22"/>
        </w:rPr>
        <w:t xml:space="preserve">. Klubovima se obračunavaju i šalju računi mjesečno, </w:t>
      </w:r>
      <w:r w:rsidR="00FA5081">
        <w:rPr>
          <w:sz w:val="22"/>
          <w:szCs w:val="22"/>
        </w:rPr>
        <w:t>a refundaciju mogu zatražiti nakon plaćanja računa.</w:t>
      </w:r>
    </w:p>
    <w:p w14:paraId="6A3670A6" w14:textId="4DA4E744" w:rsidR="00F943A8" w:rsidRPr="00017956" w:rsidRDefault="00F943A8" w:rsidP="00233190">
      <w:pPr>
        <w:jc w:val="both"/>
        <w:rPr>
          <w:b/>
          <w:sz w:val="22"/>
          <w:szCs w:val="22"/>
        </w:rPr>
      </w:pPr>
    </w:p>
    <w:p w14:paraId="398ED424" w14:textId="029F0C4F" w:rsidR="00DA44A3" w:rsidRDefault="00902BFE" w:rsidP="00233190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Prihodi iz nadležnog proračuna i od HZZO-a temeljem ugovornih obveza</w:t>
      </w:r>
      <w:r w:rsidR="00DA44A3" w:rsidRPr="00017956">
        <w:rPr>
          <w:b/>
          <w:sz w:val="22"/>
          <w:szCs w:val="22"/>
        </w:rPr>
        <w:t xml:space="preserve"> </w:t>
      </w:r>
      <w:r w:rsidR="00DA44A3" w:rsidRPr="00017956">
        <w:rPr>
          <w:sz w:val="22"/>
          <w:szCs w:val="22"/>
        </w:rPr>
        <w:t>ostvaren</w:t>
      </w:r>
      <w:r w:rsidR="00F943A8" w:rsidRPr="00017956">
        <w:rPr>
          <w:sz w:val="22"/>
          <w:szCs w:val="22"/>
        </w:rPr>
        <w:t>i</w:t>
      </w:r>
      <w:r w:rsidR="00DA44A3" w:rsidRPr="00017956">
        <w:rPr>
          <w:sz w:val="22"/>
          <w:szCs w:val="22"/>
        </w:rPr>
        <w:t xml:space="preserve"> su u ukupnom iznosu od </w:t>
      </w:r>
      <w:r w:rsidR="002B5F00">
        <w:rPr>
          <w:sz w:val="22"/>
          <w:szCs w:val="22"/>
        </w:rPr>
        <w:t>138.402,03</w:t>
      </w:r>
      <w:r w:rsidR="00EC5206" w:rsidRPr="00EC5206">
        <w:rPr>
          <w:sz w:val="22"/>
          <w:szCs w:val="22"/>
        </w:rPr>
        <w:t xml:space="preserve"> </w:t>
      </w:r>
      <w:r w:rsidR="00002D3B" w:rsidRPr="00017956">
        <w:rPr>
          <w:sz w:val="22"/>
          <w:szCs w:val="22"/>
        </w:rPr>
        <w:t>eura</w:t>
      </w:r>
      <w:r w:rsidR="00DA44A3" w:rsidRPr="00017956">
        <w:rPr>
          <w:sz w:val="22"/>
          <w:szCs w:val="22"/>
        </w:rPr>
        <w:t xml:space="preserve">, odnosno </w:t>
      </w:r>
      <w:r w:rsidR="00260E2E">
        <w:rPr>
          <w:sz w:val="22"/>
          <w:szCs w:val="22"/>
        </w:rPr>
        <w:t>32,10</w:t>
      </w:r>
      <w:r w:rsidR="00237AD3">
        <w:rPr>
          <w:sz w:val="22"/>
          <w:szCs w:val="22"/>
        </w:rPr>
        <w:t xml:space="preserve"> </w:t>
      </w:r>
      <w:r w:rsidR="00002D3B" w:rsidRPr="00017956">
        <w:rPr>
          <w:sz w:val="22"/>
          <w:szCs w:val="22"/>
        </w:rPr>
        <w:t xml:space="preserve">% </w:t>
      </w:r>
      <w:r w:rsidR="00164AF9">
        <w:rPr>
          <w:sz w:val="22"/>
          <w:szCs w:val="22"/>
        </w:rPr>
        <w:t>planiranih</w:t>
      </w:r>
      <w:r w:rsidR="00002D3B" w:rsidRPr="00017956">
        <w:rPr>
          <w:sz w:val="22"/>
          <w:szCs w:val="22"/>
        </w:rPr>
        <w:t xml:space="preserve"> i </w:t>
      </w:r>
      <w:r w:rsidR="00AC4A7E">
        <w:rPr>
          <w:sz w:val="22"/>
          <w:szCs w:val="22"/>
        </w:rPr>
        <w:t xml:space="preserve">za </w:t>
      </w:r>
      <w:r w:rsidR="00B50C2F">
        <w:rPr>
          <w:sz w:val="22"/>
          <w:szCs w:val="22"/>
        </w:rPr>
        <w:t>6,51</w:t>
      </w:r>
      <w:r w:rsidR="00237AD3">
        <w:rPr>
          <w:sz w:val="22"/>
          <w:szCs w:val="22"/>
        </w:rPr>
        <w:t xml:space="preserve"> </w:t>
      </w:r>
      <w:r w:rsidR="00002D3B" w:rsidRPr="00017956">
        <w:rPr>
          <w:sz w:val="22"/>
          <w:szCs w:val="22"/>
        </w:rPr>
        <w:t xml:space="preserve">% </w:t>
      </w:r>
      <w:r w:rsidR="00B50C2F">
        <w:rPr>
          <w:sz w:val="22"/>
          <w:szCs w:val="22"/>
        </w:rPr>
        <w:t>manje</w:t>
      </w:r>
      <w:r w:rsidR="00002D3B" w:rsidRPr="00017956">
        <w:rPr>
          <w:sz w:val="22"/>
          <w:szCs w:val="22"/>
        </w:rPr>
        <w:t xml:space="preserve"> ne</w:t>
      </w:r>
      <w:r w:rsidR="00C670A1" w:rsidRPr="00017956">
        <w:rPr>
          <w:sz w:val="22"/>
          <w:szCs w:val="22"/>
        </w:rPr>
        <w:t>g</w:t>
      </w:r>
      <w:r w:rsidR="00002D3B" w:rsidRPr="00017956">
        <w:rPr>
          <w:sz w:val="22"/>
          <w:szCs w:val="22"/>
        </w:rPr>
        <w:t xml:space="preserve">o u istom razdoblju prethodne godine. </w:t>
      </w:r>
    </w:p>
    <w:p w14:paraId="7746ED64" w14:textId="77777777" w:rsidR="004779A8" w:rsidRPr="00017956" w:rsidRDefault="004779A8" w:rsidP="00233190">
      <w:pPr>
        <w:jc w:val="both"/>
        <w:rPr>
          <w:sz w:val="22"/>
          <w:szCs w:val="22"/>
        </w:rPr>
      </w:pPr>
    </w:p>
    <w:p w14:paraId="35120606" w14:textId="77777777" w:rsidR="00F943A8" w:rsidRPr="00017956" w:rsidRDefault="00F943A8" w:rsidP="00902BFE">
      <w:pPr>
        <w:rPr>
          <w:sz w:val="22"/>
          <w:szCs w:val="22"/>
        </w:rPr>
      </w:pPr>
    </w:p>
    <w:p w14:paraId="2E496CA0" w14:textId="0E171EE3" w:rsidR="009D2E9E" w:rsidRPr="00017956" w:rsidRDefault="00902BFE" w:rsidP="00902BFE">
      <w:pPr>
        <w:pStyle w:val="ListParagraph"/>
        <w:numPr>
          <w:ilvl w:val="0"/>
          <w:numId w:val="5"/>
        </w:numPr>
        <w:rPr>
          <w:b/>
          <w:sz w:val="22"/>
          <w:szCs w:val="22"/>
        </w:rPr>
      </w:pPr>
      <w:r w:rsidRPr="00017956">
        <w:rPr>
          <w:b/>
          <w:sz w:val="22"/>
          <w:szCs w:val="22"/>
        </w:rPr>
        <w:t>R</w:t>
      </w:r>
      <w:r w:rsidR="009D2E9E" w:rsidRPr="00017956">
        <w:rPr>
          <w:b/>
          <w:sz w:val="22"/>
          <w:szCs w:val="22"/>
        </w:rPr>
        <w:t>ashodi:</w:t>
      </w:r>
    </w:p>
    <w:p w14:paraId="0EFE2E88" w14:textId="77777777" w:rsidR="009D2E9E" w:rsidRPr="00017956" w:rsidRDefault="009D2E9E" w:rsidP="00177A3A">
      <w:pPr>
        <w:rPr>
          <w:sz w:val="22"/>
          <w:szCs w:val="22"/>
        </w:rPr>
      </w:pPr>
    </w:p>
    <w:p w14:paraId="5EFF2F60" w14:textId="3747C31F" w:rsidR="00893E2C" w:rsidRPr="00017956" w:rsidRDefault="00902BFE" w:rsidP="00233190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Rashodi za zaposlene</w:t>
      </w:r>
      <w:r w:rsidR="00CD54EC" w:rsidRPr="00017956">
        <w:rPr>
          <w:b/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izvršeni su u iznosu od </w:t>
      </w:r>
      <w:r w:rsidR="002955FC">
        <w:rPr>
          <w:sz w:val="22"/>
          <w:szCs w:val="22"/>
        </w:rPr>
        <w:t>746.</w:t>
      </w:r>
      <w:r w:rsidR="00852F81">
        <w:rPr>
          <w:sz w:val="22"/>
          <w:szCs w:val="22"/>
        </w:rPr>
        <w:t>659,18</w:t>
      </w:r>
      <w:r w:rsidR="00CD54EC" w:rsidRPr="00017956">
        <w:rPr>
          <w:sz w:val="22"/>
          <w:szCs w:val="22"/>
        </w:rPr>
        <w:t xml:space="preserve">, odnosno </w:t>
      </w:r>
      <w:r w:rsidR="00852F81">
        <w:rPr>
          <w:sz w:val="22"/>
          <w:szCs w:val="22"/>
        </w:rPr>
        <w:t>48,03</w:t>
      </w:r>
      <w:r w:rsidR="005F6495">
        <w:rPr>
          <w:sz w:val="22"/>
          <w:szCs w:val="22"/>
        </w:rPr>
        <w:t xml:space="preserve"> </w:t>
      </w:r>
      <w:r w:rsidR="00AA1C15" w:rsidRPr="00017956">
        <w:rPr>
          <w:sz w:val="22"/>
          <w:szCs w:val="22"/>
        </w:rPr>
        <w:t xml:space="preserve">% </w:t>
      </w:r>
      <w:r w:rsidR="00017713">
        <w:rPr>
          <w:sz w:val="22"/>
          <w:szCs w:val="22"/>
        </w:rPr>
        <w:t>planiranih</w:t>
      </w:r>
      <w:r w:rsidR="00BE7E2D" w:rsidRPr="00017956">
        <w:rPr>
          <w:sz w:val="22"/>
          <w:szCs w:val="22"/>
        </w:rPr>
        <w:t xml:space="preserve"> i za </w:t>
      </w:r>
      <w:r w:rsidR="007443CE">
        <w:rPr>
          <w:sz w:val="22"/>
          <w:szCs w:val="22"/>
        </w:rPr>
        <w:t>8,0</w:t>
      </w:r>
      <w:r w:rsidR="00843A06">
        <w:rPr>
          <w:sz w:val="22"/>
          <w:szCs w:val="22"/>
        </w:rPr>
        <w:t>3</w:t>
      </w:r>
      <w:r w:rsidR="00BE7E2D" w:rsidRPr="00017956">
        <w:rPr>
          <w:sz w:val="22"/>
          <w:szCs w:val="22"/>
        </w:rPr>
        <w:t xml:space="preserve"> % </w:t>
      </w:r>
      <w:r w:rsidR="00FE1F97">
        <w:rPr>
          <w:sz w:val="22"/>
          <w:szCs w:val="22"/>
        </w:rPr>
        <w:t xml:space="preserve"> </w:t>
      </w:r>
      <w:r w:rsidR="007443CE">
        <w:rPr>
          <w:sz w:val="22"/>
          <w:szCs w:val="22"/>
        </w:rPr>
        <w:t>manje</w:t>
      </w:r>
      <w:r w:rsidR="00BE7E2D" w:rsidRPr="00017956">
        <w:rPr>
          <w:sz w:val="22"/>
          <w:szCs w:val="22"/>
        </w:rPr>
        <w:t xml:space="preserve"> nego u istom razdoblju prethodne godine</w:t>
      </w:r>
      <w:r w:rsidR="00AA1C15" w:rsidRPr="00017956">
        <w:rPr>
          <w:sz w:val="22"/>
          <w:szCs w:val="22"/>
        </w:rPr>
        <w:t>, a sastoje se od rashoda za zaposlene koje fi</w:t>
      </w:r>
      <w:r w:rsidR="002A0D92">
        <w:rPr>
          <w:sz w:val="22"/>
          <w:szCs w:val="22"/>
        </w:rPr>
        <w:t xml:space="preserve">nancira Ministarstvo znanosti, </w:t>
      </w:r>
      <w:r w:rsidR="00AA1C15" w:rsidRPr="00017956">
        <w:rPr>
          <w:sz w:val="22"/>
          <w:szCs w:val="22"/>
        </w:rPr>
        <w:t>obrazovanja</w:t>
      </w:r>
      <w:r w:rsidR="002A0D92">
        <w:rPr>
          <w:sz w:val="22"/>
          <w:szCs w:val="22"/>
        </w:rPr>
        <w:t xml:space="preserve"> i mladih</w:t>
      </w:r>
      <w:r w:rsidR="00AA1C15" w:rsidRPr="00017956">
        <w:rPr>
          <w:sz w:val="22"/>
          <w:szCs w:val="22"/>
        </w:rPr>
        <w:t>, rashoda za zaposlene u okviru programa Produženog boravka</w:t>
      </w:r>
      <w:r w:rsidR="00FE1F97">
        <w:rPr>
          <w:sz w:val="22"/>
          <w:szCs w:val="22"/>
        </w:rPr>
        <w:t xml:space="preserve">, </w:t>
      </w:r>
      <w:r w:rsidR="00AA1C15" w:rsidRPr="00017956">
        <w:rPr>
          <w:sz w:val="22"/>
          <w:szCs w:val="22"/>
        </w:rPr>
        <w:t>Vikenda u sportske dvorane</w:t>
      </w:r>
      <w:r w:rsidR="00FE1F97">
        <w:rPr>
          <w:sz w:val="22"/>
          <w:szCs w:val="22"/>
        </w:rPr>
        <w:t xml:space="preserve">, Pomoćnika u nastavi i </w:t>
      </w:r>
      <w:r w:rsidR="00F626C2">
        <w:rPr>
          <w:sz w:val="22"/>
          <w:szCs w:val="22"/>
        </w:rPr>
        <w:t>Građanskog odgoja</w:t>
      </w:r>
      <w:r w:rsidR="00AA1C15" w:rsidRPr="00017956">
        <w:rPr>
          <w:sz w:val="22"/>
          <w:szCs w:val="22"/>
        </w:rPr>
        <w:t xml:space="preserve"> koje financira Grad Zagreb i rashoda za zaposlene </w:t>
      </w:r>
      <w:r w:rsidR="00632449" w:rsidRPr="00017956">
        <w:rPr>
          <w:sz w:val="22"/>
          <w:szCs w:val="22"/>
        </w:rPr>
        <w:t>u okviru programa Pomoćnici u nastavi financiranih i</w:t>
      </w:r>
      <w:r w:rsidR="007C75AA" w:rsidRPr="00017956">
        <w:rPr>
          <w:sz w:val="22"/>
          <w:szCs w:val="22"/>
        </w:rPr>
        <w:t>z EU projekta.</w:t>
      </w:r>
    </w:p>
    <w:p w14:paraId="5CE1A71B" w14:textId="77777777" w:rsidR="00315594" w:rsidRPr="00017956" w:rsidRDefault="00315594" w:rsidP="00CD54EC">
      <w:pPr>
        <w:rPr>
          <w:b/>
          <w:sz w:val="22"/>
          <w:szCs w:val="22"/>
        </w:rPr>
      </w:pPr>
    </w:p>
    <w:p w14:paraId="4BF7354B" w14:textId="654C1B00" w:rsidR="00902BFE" w:rsidRPr="00017956" w:rsidRDefault="00902BFE" w:rsidP="00233190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Materijalni rashodi</w:t>
      </w:r>
      <w:r w:rsidR="00CD54EC" w:rsidRPr="00017956">
        <w:rPr>
          <w:b/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izvršeni su u iznosu od </w:t>
      </w:r>
      <w:r w:rsidR="00501119">
        <w:rPr>
          <w:sz w:val="22"/>
          <w:szCs w:val="22"/>
        </w:rPr>
        <w:t>141.</w:t>
      </w:r>
      <w:r w:rsidR="00507E16">
        <w:rPr>
          <w:sz w:val="22"/>
          <w:szCs w:val="22"/>
        </w:rPr>
        <w:t>767,27</w:t>
      </w:r>
      <w:r w:rsidR="00D95D2C" w:rsidRPr="00017956">
        <w:rPr>
          <w:sz w:val="22"/>
          <w:szCs w:val="22"/>
        </w:rPr>
        <w:t xml:space="preserve"> eura</w:t>
      </w:r>
      <w:r w:rsidR="00CD54EC" w:rsidRPr="00017956">
        <w:rPr>
          <w:sz w:val="22"/>
          <w:szCs w:val="22"/>
        </w:rPr>
        <w:t xml:space="preserve">, odnosno </w:t>
      </w:r>
      <w:r w:rsidR="00507E16">
        <w:rPr>
          <w:sz w:val="22"/>
          <w:szCs w:val="22"/>
        </w:rPr>
        <w:t>41,07</w:t>
      </w:r>
      <w:r w:rsidR="005F6495">
        <w:rPr>
          <w:sz w:val="22"/>
          <w:szCs w:val="22"/>
        </w:rPr>
        <w:t xml:space="preserve"> </w:t>
      </w:r>
      <w:r w:rsidR="007C75AA" w:rsidRPr="00017956">
        <w:rPr>
          <w:sz w:val="22"/>
          <w:szCs w:val="22"/>
        </w:rPr>
        <w:t xml:space="preserve">% </w:t>
      </w:r>
      <w:r w:rsidR="00D87E2B">
        <w:rPr>
          <w:sz w:val="22"/>
          <w:szCs w:val="22"/>
        </w:rPr>
        <w:t>planiranih</w:t>
      </w:r>
      <w:r w:rsidR="00D95D2C" w:rsidRPr="00017956">
        <w:rPr>
          <w:sz w:val="22"/>
          <w:szCs w:val="22"/>
        </w:rPr>
        <w:t xml:space="preserve"> i za </w:t>
      </w:r>
      <w:r w:rsidR="00585B25">
        <w:rPr>
          <w:sz w:val="22"/>
          <w:szCs w:val="22"/>
        </w:rPr>
        <w:t>14,89</w:t>
      </w:r>
      <w:r w:rsidR="00D95D2C" w:rsidRPr="00017956">
        <w:rPr>
          <w:sz w:val="22"/>
          <w:szCs w:val="22"/>
        </w:rPr>
        <w:t xml:space="preserve">% </w:t>
      </w:r>
      <w:r w:rsidR="00585B25">
        <w:rPr>
          <w:sz w:val="22"/>
          <w:szCs w:val="22"/>
        </w:rPr>
        <w:t>manje</w:t>
      </w:r>
      <w:r w:rsidR="00D95D2C" w:rsidRPr="00017956">
        <w:rPr>
          <w:sz w:val="22"/>
          <w:szCs w:val="22"/>
        </w:rPr>
        <w:t xml:space="preserve"> nego u istom razdoblju prethodne godine</w:t>
      </w:r>
      <w:r w:rsidR="007C75AA" w:rsidRPr="00017956">
        <w:rPr>
          <w:sz w:val="22"/>
          <w:szCs w:val="22"/>
        </w:rPr>
        <w:t xml:space="preserve">, a izvori financiranja za materijalne rashode su osim sredstava iz Proračuna Grada Zagreba, vlastiti prihodi, </w:t>
      </w:r>
      <w:r w:rsidR="000C68E9" w:rsidRPr="00017956">
        <w:rPr>
          <w:sz w:val="22"/>
          <w:szCs w:val="22"/>
        </w:rPr>
        <w:t xml:space="preserve">pomoći iz drugih proračuna, </w:t>
      </w:r>
      <w:r w:rsidR="005F6495">
        <w:rPr>
          <w:sz w:val="22"/>
          <w:szCs w:val="22"/>
        </w:rPr>
        <w:t xml:space="preserve">prihodi za posebne namjene i </w:t>
      </w:r>
      <w:r w:rsidR="007C75AA" w:rsidRPr="00017956">
        <w:rPr>
          <w:sz w:val="22"/>
          <w:szCs w:val="22"/>
        </w:rPr>
        <w:t>pomoći temeljem prijenosa EU sre</w:t>
      </w:r>
      <w:r w:rsidR="005F6495">
        <w:rPr>
          <w:sz w:val="22"/>
          <w:szCs w:val="22"/>
        </w:rPr>
        <w:t xml:space="preserve">dstava. </w:t>
      </w:r>
    </w:p>
    <w:p w14:paraId="135BC3D9" w14:textId="77777777" w:rsidR="00315594" w:rsidRPr="00017956" w:rsidRDefault="00315594" w:rsidP="00CD54EC">
      <w:pPr>
        <w:rPr>
          <w:b/>
          <w:sz w:val="22"/>
          <w:szCs w:val="22"/>
        </w:rPr>
      </w:pPr>
    </w:p>
    <w:p w14:paraId="36BD6138" w14:textId="599FD1F9" w:rsidR="00902BFE" w:rsidRPr="00017956" w:rsidRDefault="00902BFE" w:rsidP="005340AA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Financijski rashodi</w:t>
      </w:r>
      <w:r w:rsidR="00CD54EC" w:rsidRPr="00017956">
        <w:rPr>
          <w:b/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izvršeni su u iznosu od </w:t>
      </w:r>
      <w:r w:rsidR="005F6495">
        <w:rPr>
          <w:sz w:val="22"/>
          <w:szCs w:val="22"/>
        </w:rPr>
        <w:t xml:space="preserve"> </w:t>
      </w:r>
      <w:r w:rsidR="000B4195">
        <w:rPr>
          <w:sz w:val="22"/>
          <w:szCs w:val="22"/>
        </w:rPr>
        <w:t>1.034,80</w:t>
      </w:r>
      <w:r w:rsidR="000638A3" w:rsidRPr="00017956">
        <w:rPr>
          <w:sz w:val="22"/>
          <w:szCs w:val="22"/>
        </w:rPr>
        <w:t xml:space="preserve"> eura</w:t>
      </w:r>
      <w:r w:rsidR="00CD54EC" w:rsidRPr="00017956">
        <w:rPr>
          <w:sz w:val="22"/>
          <w:szCs w:val="22"/>
        </w:rPr>
        <w:t xml:space="preserve">, odnosno </w:t>
      </w:r>
      <w:r w:rsidR="000B4195">
        <w:rPr>
          <w:sz w:val="22"/>
          <w:szCs w:val="22"/>
        </w:rPr>
        <w:t>51,74</w:t>
      </w:r>
      <w:r w:rsidR="00793212">
        <w:rPr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% </w:t>
      </w:r>
      <w:r w:rsidR="00D87E2B">
        <w:rPr>
          <w:sz w:val="22"/>
          <w:szCs w:val="22"/>
        </w:rPr>
        <w:t>planiranih</w:t>
      </w:r>
      <w:r w:rsidR="000638A3" w:rsidRPr="00017956">
        <w:rPr>
          <w:sz w:val="22"/>
          <w:szCs w:val="22"/>
        </w:rPr>
        <w:t xml:space="preserve"> i za </w:t>
      </w:r>
      <w:r w:rsidR="00644543">
        <w:rPr>
          <w:sz w:val="22"/>
          <w:szCs w:val="22"/>
        </w:rPr>
        <w:t>18,73</w:t>
      </w:r>
      <w:r w:rsidR="005F6495">
        <w:rPr>
          <w:sz w:val="22"/>
          <w:szCs w:val="22"/>
        </w:rPr>
        <w:t xml:space="preserve"> </w:t>
      </w:r>
      <w:r w:rsidR="000638A3" w:rsidRPr="00017956">
        <w:rPr>
          <w:sz w:val="22"/>
          <w:szCs w:val="22"/>
        </w:rPr>
        <w:t xml:space="preserve">% </w:t>
      </w:r>
      <w:r w:rsidR="00644543">
        <w:rPr>
          <w:sz w:val="22"/>
          <w:szCs w:val="22"/>
        </w:rPr>
        <w:t>više</w:t>
      </w:r>
      <w:r w:rsidR="000638A3" w:rsidRPr="00017956">
        <w:rPr>
          <w:sz w:val="22"/>
          <w:szCs w:val="22"/>
        </w:rPr>
        <w:t xml:space="preserve"> nego u istom razdoblju prethodne godine.</w:t>
      </w:r>
      <w:r w:rsidR="007C75AA" w:rsidRPr="00017956">
        <w:rPr>
          <w:sz w:val="22"/>
          <w:szCs w:val="22"/>
        </w:rPr>
        <w:t xml:space="preserve"> Izvršeni su iz izvora Proračuna Grada Zagr</w:t>
      </w:r>
      <w:r w:rsidR="00315594" w:rsidRPr="00017956">
        <w:rPr>
          <w:sz w:val="22"/>
          <w:szCs w:val="22"/>
        </w:rPr>
        <w:t>e</w:t>
      </w:r>
      <w:r w:rsidR="007C75AA" w:rsidRPr="00017956">
        <w:rPr>
          <w:sz w:val="22"/>
          <w:szCs w:val="22"/>
        </w:rPr>
        <w:t xml:space="preserve">ba, vlastitih prihoda i prihoda za posebne namjene. </w:t>
      </w:r>
    </w:p>
    <w:p w14:paraId="1F9CBE17" w14:textId="77777777" w:rsidR="00315594" w:rsidRPr="00017956" w:rsidRDefault="00315594" w:rsidP="00CD54EC">
      <w:pPr>
        <w:rPr>
          <w:b/>
          <w:sz w:val="22"/>
          <w:szCs w:val="22"/>
        </w:rPr>
      </w:pPr>
    </w:p>
    <w:p w14:paraId="7D70CC4A" w14:textId="0C64DAC1" w:rsidR="00E84391" w:rsidRPr="005A7348" w:rsidRDefault="00902BFE" w:rsidP="005340AA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Naknade građanima i kućanstvima na temelju osiguranja i druge naknade</w:t>
      </w:r>
      <w:r w:rsidR="00CD54EC" w:rsidRPr="00017956">
        <w:rPr>
          <w:sz w:val="22"/>
          <w:szCs w:val="22"/>
        </w:rPr>
        <w:t xml:space="preserve"> izvršeni su u iznosu od </w:t>
      </w:r>
      <w:r w:rsidR="006B7817">
        <w:rPr>
          <w:sz w:val="22"/>
          <w:szCs w:val="22"/>
        </w:rPr>
        <w:t>499,28</w:t>
      </w:r>
      <w:r w:rsidR="00C06922" w:rsidRPr="00017956">
        <w:rPr>
          <w:sz w:val="22"/>
          <w:szCs w:val="22"/>
        </w:rPr>
        <w:t xml:space="preserve"> eura</w:t>
      </w:r>
      <w:r w:rsidR="00CD54EC" w:rsidRPr="00017956">
        <w:rPr>
          <w:sz w:val="22"/>
          <w:szCs w:val="22"/>
        </w:rPr>
        <w:t xml:space="preserve">, odnosno </w:t>
      </w:r>
      <w:r w:rsidR="00114E7C">
        <w:rPr>
          <w:sz w:val="22"/>
          <w:szCs w:val="22"/>
        </w:rPr>
        <w:t>0,</w:t>
      </w:r>
      <w:r w:rsidR="00190A6D">
        <w:rPr>
          <w:sz w:val="22"/>
          <w:szCs w:val="22"/>
        </w:rPr>
        <w:t>85</w:t>
      </w:r>
      <w:r w:rsidR="005F6495">
        <w:rPr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% </w:t>
      </w:r>
      <w:r w:rsidR="00D87E2B">
        <w:rPr>
          <w:sz w:val="22"/>
          <w:szCs w:val="22"/>
        </w:rPr>
        <w:t>planiranih</w:t>
      </w:r>
      <w:r w:rsidR="00C06922" w:rsidRPr="00017956">
        <w:rPr>
          <w:sz w:val="22"/>
          <w:szCs w:val="22"/>
        </w:rPr>
        <w:t xml:space="preserve"> i z</w:t>
      </w:r>
      <w:r w:rsidR="00C670A1" w:rsidRPr="00017956">
        <w:rPr>
          <w:sz w:val="22"/>
          <w:szCs w:val="22"/>
        </w:rPr>
        <w:t>a</w:t>
      </w:r>
      <w:r w:rsidR="00C06922" w:rsidRPr="00017956">
        <w:rPr>
          <w:sz w:val="22"/>
          <w:szCs w:val="22"/>
        </w:rPr>
        <w:t xml:space="preserve"> </w:t>
      </w:r>
      <w:r w:rsidR="003118EB">
        <w:rPr>
          <w:sz w:val="22"/>
          <w:szCs w:val="22"/>
        </w:rPr>
        <w:t>478,94</w:t>
      </w:r>
      <w:r w:rsidR="00C06922" w:rsidRPr="00017956">
        <w:rPr>
          <w:sz w:val="22"/>
          <w:szCs w:val="22"/>
        </w:rPr>
        <w:t xml:space="preserve"> % </w:t>
      </w:r>
      <w:r w:rsidR="003118EB">
        <w:rPr>
          <w:sz w:val="22"/>
          <w:szCs w:val="22"/>
        </w:rPr>
        <w:t>više</w:t>
      </w:r>
      <w:r w:rsidR="00C06922" w:rsidRPr="00017956">
        <w:rPr>
          <w:sz w:val="22"/>
          <w:szCs w:val="22"/>
        </w:rPr>
        <w:t xml:space="preserve"> ne</w:t>
      </w:r>
      <w:r w:rsidR="00871A79" w:rsidRPr="00017956">
        <w:rPr>
          <w:sz w:val="22"/>
          <w:szCs w:val="22"/>
        </w:rPr>
        <w:t>g</w:t>
      </w:r>
      <w:r w:rsidR="00C06922" w:rsidRPr="00017956">
        <w:rPr>
          <w:sz w:val="22"/>
          <w:szCs w:val="22"/>
        </w:rPr>
        <w:t>o u istom razdoblju prethodne godine.</w:t>
      </w:r>
      <w:r w:rsidR="007C75AA" w:rsidRPr="00017956">
        <w:rPr>
          <w:sz w:val="22"/>
          <w:szCs w:val="22"/>
        </w:rPr>
        <w:t xml:space="preserve"> Velika razlika u odnosu na plan</w:t>
      </w:r>
      <w:r w:rsidR="00315594" w:rsidRPr="00017956">
        <w:rPr>
          <w:sz w:val="22"/>
          <w:szCs w:val="22"/>
        </w:rPr>
        <w:t>irano</w:t>
      </w:r>
      <w:r w:rsidR="007C75AA" w:rsidRPr="00017956">
        <w:rPr>
          <w:sz w:val="22"/>
          <w:szCs w:val="22"/>
        </w:rPr>
        <w:t xml:space="preserve"> se odnosi na </w:t>
      </w:r>
      <w:r w:rsidR="00C06922" w:rsidRPr="00017956">
        <w:rPr>
          <w:sz w:val="22"/>
          <w:szCs w:val="22"/>
        </w:rPr>
        <w:t xml:space="preserve">radne </w:t>
      </w:r>
      <w:r w:rsidR="007C75AA" w:rsidRPr="00017956">
        <w:rPr>
          <w:sz w:val="22"/>
          <w:szCs w:val="22"/>
        </w:rPr>
        <w:t>udžbenike za učenike koje f</w:t>
      </w:r>
      <w:r w:rsidR="002A0D92">
        <w:rPr>
          <w:sz w:val="22"/>
          <w:szCs w:val="22"/>
        </w:rPr>
        <w:t>inancira Ministarstvo znanosti,</w:t>
      </w:r>
      <w:r w:rsidR="007C75AA" w:rsidRPr="00017956">
        <w:rPr>
          <w:sz w:val="22"/>
          <w:szCs w:val="22"/>
        </w:rPr>
        <w:t xml:space="preserve"> obrazovanja</w:t>
      </w:r>
      <w:r w:rsidR="002A0D92">
        <w:rPr>
          <w:sz w:val="22"/>
          <w:szCs w:val="22"/>
        </w:rPr>
        <w:t xml:space="preserve"> i mladih</w:t>
      </w:r>
      <w:r w:rsidR="005F6495">
        <w:rPr>
          <w:sz w:val="22"/>
          <w:szCs w:val="22"/>
        </w:rPr>
        <w:t xml:space="preserve"> i Radne bilježnice koje financira Grad Zagreb,</w:t>
      </w:r>
      <w:r w:rsidR="00315594" w:rsidRPr="00017956">
        <w:rPr>
          <w:sz w:val="22"/>
          <w:szCs w:val="22"/>
        </w:rPr>
        <w:t xml:space="preserve"> koji su planirani</w:t>
      </w:r>
      <w:r w:rsidR="00C06922" w:rsidRPr="00017956">
        <w:rPr>
          <w:sz w:val="22"/>
          <w:szCs w:val="22"/>
        </w:rPr>
        <w:t xml:space="preserve">, a realizacija nabave udžbenika </w:t>
      </w:r>
      <w:r w:rsidR="005F6495">
        <w:rPr>
          <w:sz w:val="22"/>
          <w:szCs w:val="22"/>
        </w:rPr>
        <w:t xml:space="preserve">i radnih bilježnica </w:t>
      </w:r>
      <w:r w:rsidR="00C06922" w:rsidRPr="00017956">
        <w:rPr>
          <w:sz w:val="22"/>
          <w:szCs w:val="22"/>
        </w:rPr>
        <w:t>će biti u drugoj polovini godine.</w:t>
      </w:r>
      <w:r w:rsidR="00315594" w:rsidRPr="00017956">
        <w:rPr>
          <w:sz w:val="22"/>
          <w:szCs w:val="22"/>
        </w:rPr>
        <w:t xml:space="preserve"> Osim udžbenika, stavka naknade građanima i kućanstvima u naravi odnosi se i na financiranje prehrane učenika slabijeg imovinskog stanja </w:t>
      </w:r>
      <w:r w:rsidR="002A0D92">
        <w:rPr>
          <w:sz w:val="22"/>
          <w:szCs w:val="22"/>
        </w:rPr>
        <w:t>od</w:t>
      </w:r>
      <w:r w:rsidR="00315594" w:rsidRPr="00017956">
        <w:rPr>
          <w:sz w:val="22"/>
          <w:szCs w:val="22"/>
        </w:rPr>
        <w:t xml:space="preserve"> sredstava koje škola prikupi na Božićnom sajmu</w:t>
      </w:r>
      <w:r w:rsidR="004D6BEF">
        <w:rPr>
          <w:sz w:val="22"/>
          <w:szCs w:val="22"/>
        </w:rPr>
        <w:t xml:space="preserve"> i </w:t>
      </w:r>
      <w:r w:rsidR="00C246E2" w:rsidRPr="00C246E2">
        <w:rPr>
          <w:sz w:val="22"/>
          <w:szCs w:val="22"/>
        </w:rPr>
        <w:t>na nagradu "</w:t>
      </w:r>
      <w:proofErr w:type="spellStart"/>
      <w:r w:rsidR="00C246E2" w:rsidRPr="00C246E2">
        <w:rPr>
          <w:sz w:val="22"/>
          <w:szCs w:val="22"/>
        </w:rPr>
        <w:t>Professor</w:t>
      </w:r>
      <w:proofErr w:type="spellEnd"/>
      <w:r w:rsidR="00C246E2" w:rsidRPr="00C246E2">
        <w:rPr>
          <w:sz w:val="22"/>
          <w:szCs w:val="22"/>
        </w:rPr>
        <w:t xml:space="preserve"> </w:t>
      </w:r>
      <w:proofErr w:type="spellStart"/>
      <w:r w:rsidR="00C246E2" w:rsidRPr="00C246E2">
        <w:rPr>
          <w:sz w:val="22"/>
          <w:szCs w:val="22"/>
        </w:rPr>
        <w:t>Balthazar</w:t>
      </w:r>
      <w:proofErr w:type="spellEnd"/>
      <w:r w:rsidR="00C246E2" w:rsidRPr="00C246E2">
        <w:rPr>
          <w:sz w:val="22"/>
          <w:szCs w:val="22"/>
        </w:rPr>
        <w:t xml:space="preserve">" za osvojeno 1.,2. ili 3. mjesto na državnim natjecanjima koju </w:t>
      </w:r>
      <w:proofErr w:type="spellStart"/>
      <w:r w:rsidR="00C246E2" w:rsidRPr="00C246E2">
        <w:rPr>
          <w:sz w:val="22"/>
          <w:szCs w:val="22"/>
        </w:rPr>
        <w:t>dodijeljuje</w:t>
      </w:r>
      <w:proofErr w:type="spellEnd"/>
      <w:r w:rsidR="00C246E2" w:rsidRPr="00C246E2">
        <w:rPr>
          <w:sz w:val="22"/>
          <w:szCs w:val="22"/>
        </w:rPr>
        <w:t xml:space="preserve"> Grad Zagreb.</w:t>
      </w:r>
    </w:p>
    <w:p w14:paraId="7DE26AAF" w14:textId="77777777" w:rsidR="00E84391" w:rsidRDefault="00E84391" w:rsidP="005340AA">
      <w:pPr>
        <w:jc w:val="both"/>
        <w:rPr>
          <w:b/>
          <w:sz w:val="22"/>
          <w:szCs w:val="22"/>
        </w:rPr>
      </w:pPr>
    </w:p>
    <w:p w14:paraId="389CBB93" w14:textId="7EDF2FDF" w:rsidR="00740F5A" w:rsidRPr="005A7348" w:rsidRDefault="00274183" w:rsidP="005A7348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t>Ostali rashodi</w:t>
      </w:r>
      <w:r w:rsidRPr="00017956">
        <w:rPr>
          <w:sz w:val="22"/>
          <w:szCs w:val="22"/>
        </w:rPr>
        <w:t xml:space="preserve"> </w:t>
      </w:r>
      <w:r w:rsidR="00BD64E3">
        <w:rPr>
          <w:sz w:val="22"/>
          <w:szCs w:val="22"/>
        </w:rPr>
        <w:t xml:space="preserve">- </w:t>
      </w:r>
      <w:r w:rsidR="00E81897">
        <w:rPr>
          <w:sz w:val="22"/>
          <w:szCs w:val="22"/>
        </w:rPr>
        <w:t xml:space="preserve">Radi se o </w:t>
      </w:r>
      <w:r w:rsidR="00E81897" w:rsidRPr="00E81897">
        <w:rPr>
          <w:sz w:val="22"/>
          <w:szCs w:val="22"/>
        </w:rPr>
        <w:t xml:space="preserve"> projektu: Menstrualne potrepštine, kojim </w:t>
      </w:r>
      <w:r w:rsidR="00BD64E3">
        <w:rPr>
          <w:sz w:val="22"/>
          <w:szCs w:val="22"/>
        </w:rPr>
        <w:t>se nabavljaju</w:t>
      </w:r>
      <w:r w:rsidR="00E81897" w:rsidRPr="00E81897">
        <w:rPr>
          <w:sz w:val="22"/>
          <w:szCs w:val="22"/>
        </w:rPr>
        <w:t xml:space="preserve"> higijenske potrepštine za učenice naše škole iz izvora Opći prihodi i primici i Pomoći iz drugih proračuna.</w:t>
      </w:r>
      <w:r w:rsidR="00BD64E3">
        <w:rPr>
          <w:sz w:val="22"/>
          <w:szCs w:val="22"/>
        </w:rPr>
        <w:t xml:space="preserve"> N</w:t>
      </w:r>
      <w:r w:rsidR="00BD64E3" w:rsidRPr="00BD64E3">
        <w:rPr>
          <w:sz w:val="22"/>
          <w:szCs w:val="22"/>
        </w:rPr>
        <w:t>isu izvršeni u razdoblju od 01.01. do 30.06.202</w:t>
      </w:r>
      <w:r w:rsidR="008208F9">
        <w:rPr>
          <w:sz w:val="22"/>
          <w:szCs w:val="22"/>
        </w:rPr>
        <w:t>6</w:t>
      </w:r>
      <w:r w:rsidR="00BD64E3" w:rsidRPr="00BD64E3">
        <w:rPr>
          <w:sz w:val="22"/>
          <w:szCs w:val="22"/>
        </w:rPr>
        <w:t>.</w:t>
      </w:r>
      <w:r w:rsidR="00740F5A">
        <w:rPr>
          <w:sz w:val="22"/>
          <w:szCs w:val="22"/>
        </w:rPr>
        <w:t xml:space="preserve">, </w:t>
      </w:r>
      <w:r w:rsidR="00614CF7" w:rsidRPr="00614CF7">
        <w:rPr>
          <w:sz w:val="22"/>
          <w:szCs w:val="22"/>
        </w:rPr>
        <w:t>jer još nismo dobili planirana sredstva.</w:t>
      </w:r>
    </w:p>
    <w:p w14:paraId="5741D2A5" w14:textId="77777777" w:rsidR="00280F99" w:rsidRDefault="00902BFE" w:rsidP="005E3D33">
      <w:pPr>
        <w:jc w:val="both"/>
        <w:rPr>
          <w:sz w:val="22"/>
          <w:szCs w:val="22"/>
        </w:rPr>
      </w:pPr>
      <w:r w:rsidRPr="00017956">
        <w:rPr>
          <w:b/>
          <w:sz w:val="22"/>
          <w:szCs w:val="22"/>
        </w:rPr>
        <w:lastRenderedPageBreak/>
        <w:t>Rashodi za nabavu proizvedene dugotrajne imovine</w:t>
      </w:r>
      <w:r w:rsidR="00CD54EC" w:rsidRPr="00017956">
        <w:rPr>
          <w:b/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izvršeni su u iznosu od </w:t>
      </w:r>
      <w:r w:rsidR="000068FE">
        <w:rPr>
          <w:sz w:val="22"/>
          <w:szCs w:val="22"/>
        </w:rPr>
        <w:t>3.563,31</w:t>
      </w:r>
      <w:r w:rsidR="00665783">
        <w:rPr>
          <w:sz w:val="22"/>
          <w:szCs w:val="22"/>
        </w:rPr>
        <w:t xml:space="preserve"> </w:t>
      </w:r>
      <w:r w:rsidR="00C06922" w:rsidRPr="00017956">
        <w:rPr>
          <w:sz w:val="22"/>
          <w:szCs w:val="22"/>
        </w:rPr>
        <w:t>eura</w:t>
      </w:r>
      <w:r w:rsidR="00CD54EC" w:rsidRPr="00017956">
        <w:rPr>
          <w:sz w:val="22"/>
          <w:szCs w:val="22"/>
        </w:rPr>
        <w:t xml:space="preserve">, odnosno </w:t>
      </w:r>
      <w:r w:rsidR="00C670A1" w:rsidRPr="00017956">
        <w:rPr>
          <w:sz w:val="22"/>
          <w:szCs w:val="22"/>
        </w:rPr>
        <w:t xml:space="preserve"> </w:t>
      </w:r>
      <w:r w:rsidR="00F02024">
        <w:rPr>
          <w:sz w:val="22"/>
          <w:szCs w:val="22"/>
        </w:rPr>
        <w:t>9,4</w:t>
      </w:r>
      <w:r w:rsidR="007A4CC8">
        <w:rPr>
          <w:sz w:val="22"/>
          <w:szCs w:val="22"/>
        </w:rPr>
        <w:t xml:space="preserve"> </w:t>
      </w:r>
      <w:r w:rsidR="00CD54EC" w:rsidRPr="00017956">
        <w:rPr>
          <w:sz w:val="22"/>
          <w:szCs w:val="22"/>
        </w:rPr>
        <w:t xml:space="preserve">% </w:t>
      </w:r>
      <w:r w:rsidR="00C670A1" w:rsidRPr="00017956">
        <w:rPr>
          <w:sz w:val="22"/>
          <w:szCs w:val="22"/>
        </w:rPr>
        <w:t xml:space="preserve">planiranih </w:t>
      </w:r>
      <w:r w:rsidR="00C06922" w:rsidRPr="00017956">
        <w:rPr>
          <w:sz w:val="22"/>
          <w:szCs w:val="22"/>
        </w:rPr>
        <w:t xml:space="preserve"> i </w:t>
      </w:r>
      <w:r w:rsidR="00C670A1" w:rsidRPr="00017956">
        <w:rPr>
          <w:sz w:val="22"/>
          <w:szCs w:val="22"/>
        </w:rPr>
        <w:t xml:space="preserve">za </w:t>
      </w:r>
      <w:r w:rsidR="0077192B">
        <w:rPr>
          <w:sz w:val="22"/>
          <w:szCs w:val="22"/>
        </w:rPr>
        <w:t>594,63</w:t>
      </w:r>
      <w:r w:rsidR="00C06922" w:rsidRPr="00017956">
        <w:rPr>
          <w:sz w:val="22"/>
          <w:szCs w:val="22"/>
        </w:rPr>
        <w:t xml:space="preserve"> % </w:t>
      </w:r>
      <w:r w:rsidR="0077192B">
        <w:rPr>
          <w:sz w:val="22"/>
          <w:szCs w:val="22"/>
        </w:rPr>
        <w:t>više</w:t>
      </w:r>
      <w:r w:rsidR="00C06922" w:rsidRPr="00017956">
        <w:rPr>
          <w:sz w:val="22"/>
          <w:szCs w:val="22"/>
        </w:rPr>
        <w:t xml:space="preserve"> nego u istom razdoblju prethodne godine</w:t>
      </w:r>
      <w:r w:rsidR="00871A79" w:rsidRPr="00017956">
        <w:rPr>
          <w:sz w:val="22"/>
          <w:szCs w:val="22"/>
        </w:rPr>
        <w:t xml:space="preserve">, a izvor financiranja </w:t>
      </w:r>
      <w:r w:rsidR="00C670A1" w:rsidRPr="00017956">
        <w:rPr>
          <w:sz w:val="22"/>
          <w:szCs w:val="22"/>
        </w:rPr>
        <w:t>r</w:t>
      </w:r>
      <w:r w:rsidR="00871A79" w:rsidRPr="00017956">
        <w:rPr>
          <w:sz w:val="22"/>
          <w:szCs w:val="22"/>
        </w:rPr>
        <w:t>ashoda za nabavu proizvedene dugotrajne imovine su</w:t>
      </w:r>
      <w:r w:rsidR="00E2258F">
        <w:rPr>
          <w:sz w:val="22"/>
          <w:szCs w:val="22"/>
        </w:rPr>
        <w:t xml:space="preserve"> </w:t>
      </w:r>
      <w:r w:rsidR="00871A79" w:rsidRPr="00017956">
        <w:rPr>
          <w:sz w:val="22"/>
          <w:szCs w:val="22"/>
        </w:rPr>
        <w:t>Vlastiti prihodi</w:t>
      </w:r>
      <w:r w:rsidR="00E2258F">
        <w:rPr>
          <w:sz w:val="22"/>
          <w:szCs w:val="22"/>
        </w:rPr>
        <w:t>.</w:t>
      </w:r>
    </w:p>
    <w:p w14:paraId="637A5488" w14:textId="78B7AB01" w:rsidR="00871A79" w:rsidRPr="00017956" w:rsidRDefault="00280F99" w:rsidP="005E3D33">
      <w:pPr>
        <w:jc w:val="both"/>
        <w:rPr>
          <w:sz w:val="22"/>
          <w:szCs w:val="22"/>
        </w:rPr>
      </w:pPr>
      <w:r w:rsidRPr="00280F99">
        <w:rPr>
          <w:sz w:val="22"/>
          <w:szCs w:val="22"/>
        </w:rPr>
        <w:t>Za razliku od prve polovine 2025. godine kad smo imali jako male rashode za nabavu proizvedene dugotrajne imovine u 2026. godini smo nabavili uredski namještaj u iznosu od 3.073,46 eura, komunikacijsku opremu u iznosu od 454,30 i knjige u iznosu od 35,55 eura.</w:t>
      </w:r>
    </w:p>
    <w:p w14:paraId="7EBF858D" w14:textId="365C8959" w:rsidR="004C1639" w:rsidRDefault="004C1639" w:rsidP="00330DDC">
      <w:pPr>
        <w:pStyle w:val="Heading1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70DF7A6" w14:textId="77777777" w:rsidR="005A7348" w:rsidRPr="005A7348" w:rsidRDefault="005A7348" w:rsidP="005A7348"/>
    <w:p w14:paraId="0885C2EB" w14:textId="4DF4C4B9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 xml:space="preserve">Podaci o stanju novčanih sredstava na računima na </w:t>
      </w:r>
      <w:r>
        <w:rPr>
          <w:b/>
          <w:bCs/>
          <w:sz w:val="22"/>
          <w:szCs w:val="22"/>
        </w:rPr>
        <w:t xml:space="preserve">početku i </w:t>
      </w:r>
      <w:r w:rsidR="00E84391">
        <w:rPr>
          <w:b/>
          <w:bCs/>
          <w:sz w:val="22"/>
          <w:szCs w:val="22"/>
        </w:rPr>
        <w:t xml:space="preserve">na </w:t>
      </w:r>
      <w:r>
        <w:rPr>
          <w:b/>
          <w:bCs/>
          <w:sz w:val="22"/>
          <w:szCs w:val="22"/>
        </w:rPr>
        <w:t>kraju razdoblja</w:t>
      </w:r>
      <w:r w:rsidRPr="009D2004">
        <w:rPr>
          <w:b/>
          <w:bCs/>
          <w:sz w:val="22"/>
          <w:szCs w:val="22"/>
        </w:rPr>
        <w:t xml:space="preserve"> </w:t>
      </w:r>
      <w:r w:rsidRPr="009D2004">
        <w:rPr>
          <w:b/>
          <w:bCs/>
          <w:sz w:val="22"/>
          <w:szCs w:val="22"/>
        </w:rPr>
        <w:tab/>
      </w:r>
    </w:p>
    <w:p w14:paraId="0E937808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tbl>
      <w:tblPr>
        <w:tblStyle w:val="TableGrid2"/>
        <w:tblW w:w="0" w:type="auto"/>
        <w:jc w:val="right"/>
        <w:tblLook w:val="04A0" w:firstRow="1" w:lastRow="0" w:firstColumn="1" w:lastColumn="0" w:noHBand="0" w:noVBand="1"/>
      </w:tblPr>
      <w:tblGrid>
        <w:gridCol w:w="6941"/>
        <w:gridCol w:w="2121"/>
      </w:tblGrid>
      <w:tr w:rsidR="009D2004" w:rsidRPr="009D2004" w14:paraId="5D02EFBF" w14:textId="77777777" w:rsidTr="00D563CB">
        <w:trPr>
          <w:trHeight w:val="411"/>
          <w:jc w:val="right"/>
        </w:trPr>
        <w:tc>
          <w:tcPr>
            <w:tcW w:w="6941" w:type="dxa"/>
            <w:vAlign w:val="center"/>
          </w:tcPr>
          <w:p w14:paraId="4A708965" w14:textId="77777777" w:rsidR="009D2004" w:rsidRPr="009D2004" w:rsidRDefault="009D2004" w:rsidP="009D2004">
            <w:pPr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STANJE NOVČANIH SREDSTAVA</w:t>
            </w:r>
          </w:p>
        </w:tc>
        <w:tc>
          <w:tcPr>
            <w:tcW w:w="2121" w:type="dxa"/>
            <w:vAlign w:val="center"/>
          </w:tcPr>
          <w:p w14:paraId="5A53D443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IZNOS (EUR)</w:t>
            </w:r>
          </w:p>
        </w:tc>
      </w:tr>
      <w:tr w:rsidR="009D2004" w:rsidRPr="009D2004" w14:paraId="3FA558FA" w14:textId="77777777" w:rsidTr="00D563CB">
        <w:trPr>
          <w:jc w:val="right"/>
        </w:trPr>
        <w:tc>
          <w:tcPr>
            <w:tcW w:w="6941" w:type="dxa"/>
            <w:vAlign w:val="center"/>
          </w:tcPr>
          <w:p w14:paraId="54B45152" w14:textId="60CE4C7B" w:rsidR="009D2004" w:rsidRPr="009D2004" w:rsidRDefault="009D2004" w:rsidP="00647072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Stanje novčanih sredstava na računima na početku</w:t>
            </w:r>
            <w:r>
              <w:rPr>
                <w:sz w:val="20"/>
                <w:szCs w:val="20"/>
              </w:rPr>
              <w:t xml:space="preserve"> </w:t>
            </w:r>
            <w:r w:rsidR="00647072">
              <w:rPr>
                <w:sz w:val="20"/>
                <w:szCs w:val="20"/>
              </w:rPr>
              <w:t>razdoblja</w:t>
            </w:r>
            <w:r>
              <w:rPr>
                <w:sz w:val="20"/>
                <w:szCs w:val="20"/>
              </w:rPr>
              <w:t> - 01.01.202</w:t>
            </w:r>
            <w:r w:rsidR="00B23986">
              <w:rPr>
                <w:sz w:val="20"/>
                <w:szCs w:val="20"/>
              </w:rPr>
              <w:t>6</w:t>
            </w:r>
            <w:r w:rsidRPr="009D2004">
              <w:rPr>
                <w:sz w:val="20"/>
                <w:szCs w:val="20"/>
              </w:rPr>
              <w:t>.</w:t>
            </w:r>
          </w:p>
        </w:tc>
        <w:tc>
          <w:tcPr>
            <w:tcW w:w="2121" w:type="dxa"/>
            <w:vAlign w:val="center"/>
          </w:tcPr>
          <w:p w14:paraId="24A095F3" w14:textId="5372D43E" w:rsidR="009D2004" w:rsidRPr="009D2004" w:rsidRDefault="00FF2602" w:rsidP="009D2004">
            <w:pPr>
              <w:jc w:val="center"/>
              <w:rPr>
                <w:sz w:val="20"/>
                <w:szCs w:val="20"/>
              </w:rPr>
            </w:pPr>
            <w:r w:rsidRPr="00FF2602">
              <w:rPr>
                <w:sz w:val="20"/>
                <w:szCs w:val="20"/>
              </w:rPr>
              <w:t>70</w:t>
            </w:r>
            <w:r w:rsidR="00403E18">
              <w:rPr>
                <w:sz w:val="20"/>
                <w:szCs w:val="20"/>
              </w:rPr>
              <w:t>.</w:t>
            </w:r>
            <w:r w:rsidRPr="00FF2602">
              <w:rPr>
                <w:sz w:val="20"/>
                <w:szCs w:val="20"/>
              </w:rPr>
              <w:t>983,85</w:t>
            </w:r>
          </w:p>
        </w:tc>
      </w:tr>
      <w:tr w:rsidR="009D2004" w:rsidRPr="009D2004" w14:paraId="74D6E456" w14:textId="77777777" w:rsidTr="00D563CB">
        <w:trPr>
          <w:trHeight w:val="413"/>
          <w:jc w:val="right"/>
        </w:trPr>
        <w:tc>
          <w:tcPr>
            <w:tcW w:w="6941" w:type="dxa"/>
            <w:vAlign w:val="center"/>
          </w:tcPr>
          <w:p w14:paraId="45535685" w14:textId="77777777" w:rsidR="009D2004" w:rsidRPr="009D2004" w:rsidRDefault="009D2004" w:rsidP="009D2004">
            <w:pPr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STANJE NOVČANIH SREDSTAVA</w:t>
            </w:r>
          </w:p>
        </w:tc>
        <w:tc>
          <w:tcPr>
            <w:tcW w:w="2121" w:type="dxa"/>
            <w:vAlign w:val="center"/>
          </w:tcPr>
          <w:p w14:paraId="292B1525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IZNOS (EUR)</w:t>
            </w:r>
          </w:p>
        </w:tc>
      </w:tr>
      <w:tr w:rsidR="009D2004" w:rsidRPr="009D2004" w14:paraId="52998F19" w14:textId="77777777" w:rsidTr="00D563CB">
        <w:trPr>
          <w:trHeight w:val="460"/>
          <w:jc w:val="right"/>
        </w:trPr>
        <w:tc>
          <w:tcPr>
            <w:tcW w:w="6941" w:type="dxa"/>
            <w:vAlign w:val="center"/>
          </w:tcPr>
          <w:p w14:paraId="7302A469" w14:textId="2348A08C" w:rsidR="009D2004" w:rsidRPr="009D2004" w:rsidRDefault="009D2004" w:rsidP="00647072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 xml:space="preserve">Stanje novčanih sredstava na računima na kraju </w:t>
            </w:r>
            <w:r w:rsidR="00647072">
              <w:rPr>
                <w:sz w:val="20"/>
                <w:szCs w:val="20"/>
              </w:rPr>
              <w:t>razdoblja</w:t>
            </w:r>
            <w:r w:rsidRPr="009D2004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–</w:t>
            </w:r>
            <w:r w:rsidRPr="009D20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30.06.202</w:t>
            </w:r>
            <w:r w:rsidR="00B2398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1" w:type="dxa"/>
            <w:vAlign w:val="center"/>
          </w:tcPr>
          <w:p w14:paraId="476A4302" w14:textId="4D15AFB7" w:rsidR="009D2004" w:rsidRPr="009D2004" w:rsidRDefault="00403E18" w:rsidP="009D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66.145,47</w:t>
            </w:r>
          </w:p>
        </w:tc>
      </w:tr>
    </w:tbl>
    <w:p w14:paraId="1E556966" w14:textId="0DE24664" w:rsidR="004C1639" w:rsidRDefault="004C1639" w:rsidP="004C1639">
      <w:pPr>
        <w:rPr>
          <w:sz w:val="22"/>
          <w:szCs w:val="22"/>
        </w:rPr>
      </w:pPr>
    </w:p>
    <w:p w14:paraId="3CB32ED0" w14:textId="77777777" w:rsidR="005A7348" w:rsidRDefault="005A7348" w:rsidP="004C1639">
      <w:pPr>
        <w:rPr>
          <w:sz w:val="22"/>
          <w:szCs w:val="22"/>
        </w:rPr>
      </w:pPr>
    </w:p>
    <w:p w14:paraId="64F25D4C" w14:textId="77777777" w:rsidR="005A7348" w:rsidRPr="00017956" w:rsidRDefault="005A7348" w:rsidP="004C1639">
      <w:pPr>
        <w:rPr>
          <w:sz w:val="22"/>
          <w:szCs w:val="22"/>
        </w:rPr>
      </w:pPr>
    </w:p>
    <w:p w14:paraId="4B397A32" w14:textId="77777777" w:rsidR="009D2004" w:rsidRPr="009D2004" w:rsidRDefault="009D2004" w:rsidP="009D2004">
      <w:pPr>
        <w:keepNext/>
        <w:jc w:val="both"/>
        <w:outlineLvl w:val="0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III. OBRAZLOŽENJE POSEBNOG DIJELA - PROGRAMA (AKTIVNOSTI/PROJEKATA)</w:t>
      </w:r>
    </w:p>
    <w:p w14:paraId="7711AC53" w14:textId="77777777" w:rsidR="009D2004" w:rsidRPr="009D2004" w:rsidRDefault="009D2004" w:rsidP="009D2004">
      <w:pPr>
        <w:jc w:val="both"/>
        <w:rPr>
          <w:color w:val="231F20"/>
          <w:sz w:val="22"/>
          <w:szCs w:val="22"/>
          <w:shd w:val="clear" w:color="auto" w:fill="FFFFFF"/>
        </w:rPr>
      </w:pPr>
    </w:p>
    <w:p w14:paraId="7C0CD606" w14:textId="77777777" w:rsidR="009D2004" w:rsidRPr="009D2004" w:rsidRDefault="009D2004" w:rsidP="009D2004">
      <w:pPr>
        <w:ind w:firstLine="708"/>
        <w:jc w:val="both"/>
        <w:rPr>
          <w:sz w:val="22"/>
          <w:szCs w:val="22"/>
        </w:rPr>
      </w:pPr>
      <w:r w:rsidRPr="009D2004">
        <w:rPr>
          <w:color w:val="231F20"/>
          <w:sz w:val="22"/>
          <w:szCs w:val="22"/>
          <w:shd w:val="clear" w:color="auto" w:fill="FFFFFF"/>
        </w:rPr>
        <w:t>Posebni dio godišnjeg izvještaja o izvršenju financijskog plana sadrži izvršenje rashoda i izdataka iskazanih po izvorima financiranja i ekonomskoj klasifikaciji, raspoređenih u programe koji se sastoje od aktivnosti i projekata.</w:t>
      </w:r>
    </w:p>
    <w:p w14:paraId="137B9759" w14:textId="77777777" w:rsidR="009D2004" w:rsidRPr="009D2004" w:rsidRDefault="009D2004" w:rsidP="009D2004">
      <w:pPr>
        <w:jc w:val="both"/>
        <w:rPr>
          <w:sz w:val="22"/>
          <w:szCs w:val="22"/>
        </w:rPr>
      </w:pPr>
    </w:p>
    <w:p w14:paraId="0769EBDB" w14:textId="77777777" w:rsidR="009D2004" w:rsidRPr="009D2004" w:rsidRDefault="009D2004" w:rsidP="009D2004">
      <w:pPr>
        <w:jc w:val="both"/>
        <w:rPr>
          <w:sz w:val="22"/>
          <w:szCs w:val="22"/>
        </w:rPr>
      </w:pPr>
      <w:r w:rsidRPr="009D2004">
        <w:rPr>
          <w:sz w:val="22"/>
          <w:szCs w:val="22"/>
        </w:rPr>
        <w:t xml:space="preserve">Osnovna škola Ivana Filipovića provodi sljedeći program: </w:t>
      </w:r>
    </w:p>
    <w:p w14:paraId="0589DEB8" w14:textId="77777777" w:rsidR="009D2004" w:rsidRDefault="009D2004" w:rsidP="009D2004">
      <w:pPr>
        <w:jc w:val="both"/>
        <w:rPr>
          <w:sz w:val="22"/>
          <w:szCs w:val="22"/>
        </w:rPr>
      </w:pPr>
    </w:p>
    <w:p w14:paraId="0E349323" w14:textId="77777777" w:rsidR="00791746" w:rsidRPr="009D2004" w:rsidRDefault="00791746" w:rsidP="009D2004">
      <w:pPr>
        <w:jc w:val="both"/>
        <w:rPr>
          <w:sz w:val="22"/>
          <w:szCs w:val="22"/>
        </w:rPr>
      </w:pPr>
    </w:p>
    <w:p w14:paraId="1531E820" w14:textId="77777777" w:rsidR="009D2004" w:rsidRPr="009D2004" w:rsidRDefault="009D2004" w:rsidP="009D2004">
      <w:pPr>
        <w:keepNext/>
        <w:outlineLvl w:val="0"/>
        <w:rPr>
          <w:b/>
          <w:sz w:val="22"/>
          <w:szCs w:val="22"/>
        </w:rPr>
      </w:pPr>
      <w:r w:rsidRPr="009D2004">
        <w:rPr>
          <w:b/>
          <w:bCs/>
          <w:sz w:val="22"/>
          <w:szCs w:val="22"/>
        </w:rPr>
        <w:t>Program</w:t>
      </w:r>
      <w:r w:rsidRPr="009D2004">
        <w:rPr>
          <w:sz w:val="22"/>
          <w:szCs w:val="22"/>
        </w:rPr>
        <w:t xml:space="preserve">: </w:t>
      </w:r>
      <w:r w:rsidRPr="009D2004">
        <w:rPr>
          <w:b/>
          <w:sz w:val="22"/>
          <w:szCs w:val="22"/>
        </w:rPr>
        <w:t>3109 DJELATNOST USTANOVA OSNOVNOG ŠKOLSTVA</w:t>
      </w:r>
    </w:p>
    <w:p w14:paraId="36A2DEB4" w14:textId="77777777" w:rsidR="009D2004" w:rsidRPr="009D2004" w:rsidRDefault="009D2004" w:rsidP="009D2004">
      <w:pPr>
        <w:keepNext/>
        <w:jc w:val="both"/>
        <w:outlineLvl w:val="0"/>
        <w:rPr>
          <w:b/>
          <w:bCs/>
          <w:sz w:val="22"/>
          <w:szCs w:val="22"/>
        </w:rPr>
      </w:pPr>
    </w:p>
    <w:p w14:paraId="21467962" w14:textId="77777777" w:rsidR="009D2004" w:rsidRPr="009D2004" w:rsidRDefault="009D2004" w:rsidP="009D2004">
      <w:pPr>
        <w:keepNext/>
        <w:jc w:val="both"/>
        <w:outlineLvl w:val="0"/>
        <w:rPr>
          <w:i/>
          <w:iCs/>
          <w:sz w:val="22"/>
          <w:szCs w:val="22"/>
        </w:rPr>
      </w:pPr>
      <w:r w:rsidRPr="009D2004">
        <w:rPr>
          <w:b/>
          <w:bCs/>
          <w:sz w:val="22"/>
          <w:szCs w:val="22"/>
        </w:rPr>
        <w:t>Zakonske i druge podloge za provedbu programa:</w:t>
      </w:r>
      <w:r w:rsidRPr="009D2004">
        <w:rPr>
          <w:bCs/>
          <w:sz w:val="22"/>
          <w:szCs w:val="22"/>
        </w:rPr>
        <w:t xml:space="preserve"> </w:t>
      </w:r>
      <w:r w:rsidRPr="009D2004">
        <w:rPr>
          <w:i/>
          <w:iCs/>
          <w:sz w:val="22"/>
          <w:szCs w:val="22"/>
        </w:rPr>
        <w:t xml:space="preserve">Zakon o odgoju i obrazovanju u osnovnoj i srednjoj školi - Narodne novine br.: 87/2008, 86/2009, 92/2010, </w:t>
      </w:r>
      <w:proofErr w:type="spellStart"/>
      <w:r w:rsidRPr="009D2004">
        <w:rPr>
          <w:i/>
          <w:iCs/>
          <w:sz w:val="22"/>
          <w:szCs w:val="22"/>
        </w:rPr>
        <w:t>ispr</w:t>
      </w:r>
      <w:proofErr w:type="spellEnd"/>
      <w:r w:rsidRPr="009D2004">
        <w:rPr>
          <w:i/>
          <w:iCs/>
          <w:sz w:val="22"/>
          <w:szCs w:val="22"/>
        </w:rPr>
        <w:t>. -105/2010, 90/2011, 16/2012,  86/2012 - pročišćeni tekst i 94/2013, 152/2014, 7/2017,  68/2018</w:t>
      </w:r>
      <w:r w:rsidRPr="009D2004">
        <w:rPr>
          <w:rFonts w:ascii="Arial" w:hAnsi="Arial" w:cs="Arial"/>
          <w:b/>
          <w:bCs/>
          <w:szCs w:val="20"/>
        </w:rPr>
        <w:t xml:space="preserve"> </w:t>
      </w:r>
      <w:r w:rsidRPr="009D2004">
        <w:rPr>
          <w:i/>
          <w:iCs/>
          <w:sz w:val="22"/>
          <w:szCs w:val="22"/>
        </w:rPr>
        <w:t>98/2019, 64/2020, 151/2022 i 156/2023), Program javnih potreba u osnovnoškolskom odgoju i obrazovanju, Državni pedagoški standard osnovnoškolskog sustava odgoja i obrazovanja (Narodne novine 63/08 i 63/10)</w:t>
      </w:r>
    </w:p>
    <w:p w14:paraId="27AB5DD9" w14:textId="77777777" w:rsidR="009D2004" w:rsidRPr="009D2004" w:rsidRDefault="009D2004" w:rsidP="009D2004">
      <w:pPr>
        <w:rPr>
          <w:sz w:val="22"/>
          <w:szCs w:val="22"/>
        </w:rPr>
      </w:pPr>
    </w:p>
    <w:p w14:paraId="743C1EFA" w14:textId="062DCF3D" w:rsidR="009D2004" w:rsidRPr="009D2004" w:rsidRDefault="009D2004" w:rsidP="009D2004">
      <w:pPr>
        <w:keepNext/>
        <w:jc w:val="both"/>
        <w:outlineLvl w:val="0"/>
        <w:rPr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Cilj programa:</w:t>
      </w:r>
      <w:r w:rsidRPr="009D2004">
        <w:rPr>
          <w:bCs/>
          <w:sz w:val="22"/>
          <w:szCs w:val="22"/>
        </w:rPr>
        <w:t xml:space="preserve"> Osigurati sustavan način poučavanja učenika; poticati i kontinuirano unaprjeđivati razvoj učenika u skladu s njegovim sklonostima i sposobnostima; osposobiti učenike za učenje; osigurati učenicima stjecanje temeljnih i stručnih kompetencija, osposobiti ih za rad i rad u promjenjivom društveno-kulturnom kontekstu; odgajati i obrazovati učenike  u skladu s općim kulturnim i civilizacijskim vrednotama. Program se nastoji realizirati pružanjem usluga osnovnoškolskog odgoja i obrazovanja od strane učitelja i stručnih suradnika. Kako bi u ostvarivanju zadanih programa bili što uspješniji planirano je kontinuirano stručno usavršavanje i osposobljavanje svih učitelja, stručnih suradnika i ostalih djelatnika škole. Nasto</w:t>
      </w:r>
      <w:r w:rsidR="0001732A">
        <w:rPr>
          <w:bCs/>
          <w:sz w:val="22"/>
          <w:szCs w:val="22"/>
        </w:rPr>
        <w:t>jat</w:t>
      </w:r>
      <w:r w:rsidR="005164B4">
        <w:rPr>
          <w:bCs/>
          <w:sz w:val="22"/>
          <w:szCs w:val="22"/>
        </w:rPr>
        <w:t xml:space="preserve"> </w:t>
      </w:r>
      <w:r w:rsidRPr="009D2004">
        <w:rPr>
          <w:bCs/>
          <w:sz w:val="22"/>
          <w:szCs w:val="22"/>
        </w:rPr>
        <w:t>će se podići kvaliteta nastave na što višu razinu uključujući podizanje i materijalnih i drugih uvjeta za rad u skladu s mogućnostima Škole. Posebnu pozornost obratili smo na podizanje kvalitete socijalne komunikacije i odnosa među učenicima, učiteljima, roditeljima i ostalim subjektima koji sudjeluju u procesu odgoja i obrazovanja kroz niz kvalitetnih programa, radionica i aktivnosti.</w:t>
      </w:r>
    </w:p>
    <w:p w14:paraId="417D5229" w14:textId="77777777" w:rsidR="009D2004" w:rsidRPr="009D2004" w:rsidRDefault="009D2004" w:rsidP="009D2004">
      <w:pPr>
        <w:rPr>
          <w:b/>
          <w:sz w:val="22"/>
          <w:szCs w:val="22"/>
        </w:rPr>
      </w:pPr>
    </w:p>
    <w:p w14:paraId="7FC5B3C0" w14:textId="033638C0" w:rsidR="009D2004" w:rsidRPr="009D2004" w:rsidRDefault="009D2004" w:rsidP="009D2004">
      <w:pPr>
        <w:rPr>
          <w:sz w:val="22"/>
          <w:szCs w:val="22"/>
        </w:rPr>
      </w:pPr>
      <w:r w:rsidRPr="009D2004">
        <w:rPr>
          <w:b/>
          <w:sz w:val="22"/>
          <w:szCs w:val="22"/>
        </w:rPr>
        <w:t>Ostvarenje cilja programa</w:t>
      </w:r>
      <w:r w:rsidRPr="009D2004">
        <w:rPr>
          <w:sz w:val="22"/>
          <w:szCs w:val="22"/>
        </w:rPr>
        <w:t xml:space="preserve">: </w:t>
      </w:r>
      <w:r w:rsidR="00156816">
        <w:rPr>
          <w:sz w:val="22"/>
          <w:szCs w:val="22"/>
        </w:rPr>
        <w:t>U prvoj polovini 202</w:t>
      </w:r>
      <w:r w:rsidR="005164B4">
        <w:rPr>
          <w:sz w:val="22"/>
          <w:szCs w:val="22"/>
        </w:rPr>
        <w:t>6</w:t>
      </w:r>
      <w:r w:rsidR="00156816">
        <w:rPr>
          <w:sz w:val="22"/>
          <w:szCs w:val="22"/>
        </w:rPr>
        <w:t>.</w:t>
      </w:r>
      <w:r w:rsidRPr="009D2004">
        <w:rPr>
          <w:sz w:val="22"/>
          <w:szCs w:val="22"/>
        </w:rPr>
        <w:t xml:space="preserve"> godine učitelji redovito održavaju izvannastavne aktivnosti, dopunsku i dodatnu nastavu za koje koriste dodatne materijale (listić</w:t>
      </w:r>
      <w:r w:rsidR="00374508">
        <w:rPr>
          <w:sz w:val="22"/>
          <w:szCs w:val="22"/>
        </w:rPr>
        <w:t>e</w:t>
      </w:r>
      <w:r w:rsidRPr="009D2004">
        <w:rPr>
          <w:sz w:val="22"/>
          <w:szCs w:val="22"/>
        </w:rPr>
        <w:t xml:space="preserve">, hranu, različite materijale za kreativno izražavanje, održavanje školskog vrta …). Kroz organizaciju i provedbu različitih natjecanja učenici pokazuju stupanj temeljnih kompetencija (Dabar, Večer matematike, Atom liga, Mat liga, </w:t>
      </w:r>
      <w:proofErr w:type="spellStart"/>
      <w:r w:rsidRPr="009D2004">
        <w:rPr>
          <w:sz w:val="22"/>
          <w:szCs w:val="22"/>
        </w:rPr>
        <w:t>Lucko</w:t>
      </w:r>
      <w:proofErr w:type="spellEnd"/>
      <w:r w:rsidRPr="009D2004">
        <w:rPr>
          <w:sz w:val="22"/>
          <w:szCs w:val="22"/>
        </w:rPr>
        <w:t xml:space="preserve">, Klokan bez granica…). Provedba i organizacija različitih terenskih nastava ostvaruje odgoj i obrazovanje u skladu s općim kulturnim i civilizacijskim vrednotama. Podizanje kvalitete socijalne komunikacije i odnosa među učenicima se ostvaruje kroz razne radionice i projekte (Mala škola životnih vještina, </w:t>
      </w:r>
      <w:proofErr w:type="spellStart"/>
      <w:r w:rsidRPr="009D2004">
        <w:rPr>
          <w:sz w:val="22"/>
          <w:szCs w:val="22"/>
        </w:rPr>
        <w:t>Bajkaonica</w:t>
      </w:r>
      <w:proofErr w:type="spellEnd"/>
      <w:r w:rsidRPr="009D2004">
        <w:rPr>
          <w:sz w:val="22"/>
          <w:szCs w:val="22"/>
        </w:rPr>
        <w:t xml:space="preserve">, Glazbena slušaonica, Budimo prijatelji, CAP program, Krenimo i mi, Biciklom u školu, Petica-igrom do zdravlja…). Učitelji, stručni suradnici i ostali djelatnici škole prisustvuju različitim jednodnevnim ili </w:t>
      </w:r>
      <w:r w:rsidRPr="009D2004">
        <w:rPr>
          <w:sz w:val="22"/>
          <w:szCs w:val="22"/>
        </w:rPr>
        <w:lastRenderedPageBreak/>
        <w:t>višednevnim edukacijama u svrhu uspješnijeg planiranja nastave, aktivnosti i projekata (Županijska stručna vijeća, UPS! (učiteljski proljetni skup), Hrvatska udruga ravnatelja osnovnih škola…)</w:t>
      </w:r>
    </w:p>
    <w:p w14:paraId="2FF4C4B9" w14:textId="77777777" w:rsidR="00156816" w:rsidRDefault="00156816" w:rsidP="009D2004">
      <w:pPr>
        <w:keepNext/>
        <w:jc w:val="both"/>
        <w:outlineLvl w:val="0"/>
        <w:rPr>
          <w:bCs/>
          <w:sz w:val="22"/>
          <w:szCs w:val="22"/>
        </w:rPr>
      </w:pPr>
    </w:p>
    <w:p w14:paraId="5E8DCA2E" w14:textId="1A043F15" w:rsidR="009D2004" w:rsidRPr="009D2004" w:rsidRDefault="009D2004" w:rsidP="009D2004">
      <w:pPr>
        <w:keepNext/>
        <w:jc w:val="both"/>
        <w:outlineLvl w:val="0"/>
        <w:rPr>
          <w:bCs/>
          <w:sz w:val="22"/>
          <w:szCs w:val="22"/>
        </w:rPr>
      </w:pPr>
      <w:r w:rsidRPr="009D2004">
        <w:rPr>
          <w:bCs/>
          <w:sz w:val="22"/>
          <w:szCs w:val="22"/>
        </w:rPr>
        <w:t xml:space="preserve">U okviru programa provode se sljedeće aktivnosti/projekti: </w:t>
      </w:r>
    </w:p>
    <w:p w14:paraId="4699EECC" w14:textId="77777777" w:rsidR="005A7348" w:rsidRDefault="005A7348" w:rsidP="009D2004">
      <w:pPr>
        <w:rPr>
          <w:sz w:val="22"/>
          <w:szCs w:val="22"/>
        </w:rPr>
      </w:pPr>
    </w:p>
    <w:p w14:paraId="701CA80D" w14:textId="77777777" w:rsidR="00A745B2" w:rsidRPr="009D2004" w:rsidRDefault="00A745B2" w:rsidP="009D2004">
      <w:pPr>
        <w:rPr>
          <w:sz w:val="22"/>
          <w:szCs w:val="22"/>
        </w:rPr>
      </w:pPr>
    </w:p>
    <w:p w14:paraId="015F0E3E" w14:textId="77777777" w:rsidR="009D2004" w:rsidRPr="009D2004" w:rsidRDefault="009D2004" w:rsidP="009D2004">
      <w:pPr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A310901. REDOVNA DJELATNOST PRORAČUNSKIH KORISNIKA</w:t>
      </w:r>
    </w:p>
    <w:p w14:paraId="36B218A6" w14:textId="77777777" w:rsidR="009D2004" w:rsidRPr="009D2004" w:rsidRDefault="009D2004" w:rsidP="009D2004">
      <w:pPr>
        <w:spacing w:line="180" w:lineRule="atLeast"/>
        <w:jc w:val="both"/>
        <w:rPr>
          <w:sz w:val="22"/>
          <w:szCs w:val="22"/>
        </w:rPr>
      </w:pPr>
    </w:p>
    <w:p w14:paraId="69685927" w14:textId="38C09AD5" w:rsidR="009D2004" w:rsidRPr="009D2004" w:rsidRDefault="009D2004" w:rsidP="009D2004">
      <w:pPr>
        <w:spacing w:line="180" w:lineRule="atLeast"/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 xml:space="preserve">Sredstva za financiranje minimalnog financijskog standarda osnovnoškolskog odgoja i obrazovanja Grada Zagreba u periodu od 01.01. – </w:t>
      </w:r>
      <w:r>
        <w:rPr>
          <w:sz w:val="22"/>
          <w:szCs w:val="22"/>
        </w:rPr>
        <w:t>30</w:t>
      </w:r>
      <w:r w:rsidR="00156816">
        <w:rPr>
          <w:sz w:val="22"/>
          <w:szCs w:val="22"/>
        </w:rPr>
        <w:t>.</w:t>
      </w:r>
      <w:r>
        <w:rPr>
          <w:sz w:val="22"/>
          <w:szCs w:val="22"/>
        </w:rPr>
        <w:t>06.202</w:t>
      </w:r>
      <w:r w:rsidR="007D5FA7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Pr="009D2004">
        <w:rPr>
          <w:sz w:val="22"/>
          <w:szCs w:val="22"/>
        </w:rPr>
        <w:t xml:space="preserve"> godine osiguravaju se u proračunu Grada Zagreba na temelju odluke Vlade Republike Hrvatske o kriterijima i mjerilima za utvrđivanje bilančnih prava za financiranje minimalnog financijskog standarda javnih potreba osnovnog školstva.</w:t>
      </w:r>
    </w:p>
    <w:p w14:paraId="63310B47" w14:textId="77777777" w:rsidR="009D2004" w:rsidRPr="009D2004" w:rsidRDefault="009D2004" w:rsidP="009D2004">
      <w:pPr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>Iz sredstava za decentralizirane funkcije osigurava se financiranje minimalnog financijskog standarda javnih potreba u odgoju i osnovnom obrazovanju, i to: materijalni i financijski rashodi, rashodi za materijal, dijelove i usluge tekućeg i investicijskog održavanja.</w:t>
      </w:r>
    </w:p>
    <w:p w14:paraId="6B8A8206" w14:textId="5085F25C" w:rsidR="009D2004" w:rsidRPr="009D2004" w:rsidRDefault="009D2004" w:rsidP="009D2004">
      <w:pPr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 xml:space="preserve">Osim sredstava Proračuna Grada Zagreba za provođenje redovne djelatnosti u periodu od 01.01. – </w:t>
      </w:r>
      <w:r w:rsidR="00156816">
        <w:rPr>
          <w:sz w:val="22"/>
          <w:szCs w:val="22"/>
        </w:rPr>
        <w:t>30.06.202</w:t>
      </w:r>
      <w:r w:rsidR="007D5FA7">
        <w:rPr>
          <w:sz w:val="22"/>
          <w:szCs w:val="22"/>
        </w:rPr>
        <w:t>6</w:t>
      </w:r>
      <w:r w:rsidRPr="009D2004">
        <w:rPr>
          <w:sz w:val="22"/>
          <w:szCs w:val="22"/>
        </w:rPr>
        <w:t xml:space="preserve">.  godine koristila su se sredstva iz Vlastitih prihoda koje škola osigurava iznajmljivanjem školskih prostora, </w:t>
      </w:r>
      <w:r w:rsidR="00EB1CF9">
        <w:rPr>
          <w:sz w:val="22"/>
          <w:szCs w:val="22"/>
        </w:rPr>
        <w:t>o</w:t>
      </w:r>
      <w:r w:rsidRPr="009D2004">
        <w:rPr>
          <w:sz w:val="22"/>
          <w:szCs w:val="22"/>
        </w:rPr>
        <w:t xml:space="preserve">stali prihodi za posebne namjene koje škola osigurava sufinanciranjem roditelja aktivnosti Prehrane, Produženog boravka i izvannastavnih aktivnosti, </w:t>
      </w:r>
      <w:r w:rsidR="00606B1F">
        <w:rPr>
          <w:sz w:val="22"/>
          <w:szCs w:val="22"/>
        </w:rPr>
        <w:t>p</w:t>
      </w:r>
      <w:r w:rsidRPr="009D2004">
        <w:rPr>
          <w:sz w:val="22"/>
          <w:szCs w:val="22"/>
        </w:rPr>
        <w:t>omoći iz drugih proračuna</w:t>
      </w:r>
      <w:r w:rsidR="00156816">
        <w:rPr>
          <w:sz w:val="22"/>
          <w:szCs w:val="22"/>
        </w:rPr>
        <w:t xml:space="preserve"> i</w:t>
      </w:r>
      <w:r w:rsidRPr="009D2004">
        <w:rPr>
          <w:sz w:val="22"/>
          <w:szCs w:val="22"/>
        </w:rPr>
        <w:t xml:space="preserve"> </w:t>
      </w:r>
      <w:r w:rsidR="00606B1F">
        <w:rPr>
          <w:sz w:val="22"/>
          <w:szCs w:val="22"/>
        </w:rPr>
        <w:t>p</w:t>
      </w:r>
      <w:r w:rsidRPr="009D2004">
        <w:rPr>
          <w:sz w:val="22"/>
          <w:szCs w:val="22"/>
        </w:rPr>
        <w:t>omoći temeljem pr</w:t>
      </w:r>
      <w:r w:rsidR="00156816">
        <w:rPr>
          <w:sz w:val="22"/>
          <w:szCs w:val="22"/>
        </w:rPr>
        <w:t>ijenosa EU sredstava za projekt</w:t>
      </w:r>
      <w:r w:rsidRPr="009D2004">
        <w:rPr>
          <w:sz w:val="22"/>
          <w:szCs w:val="22"/>
        </w:rPr>
        <w:t xml:space="preserve"> Pomoćnici u nastavi</w:t>
      </w:r>
      <w:r w:rsidR="00156816">
        <w:rPr>
          <w:sz w:val="22"/>
          <w:szCs w:val="22"/>
        </w:rPr>
        <w:t>.</w:t>
      </w:r>
    </w:p>
    <w:p w14:paraId="3BAB1B36" w14:textId="1A6ADEA7" w:rsidR="009D2004" w:rsidRDefault="009D2004" w:rsidP="009D2004">
      <w:pPr>
        <w:jc w:val="both"/>
        <w:rPr>
          <w:b/>
          <w:bCs/>
          <w:sz w:val="22"/>
          <w:szCs w:val="22"/>
        </w:rPr>
      </w:pPr>
    </w:p>
    <w:p w14:paraId="10EC7EA5" w14:textId="77777777" w:rsidR="005A7348" w:rsidRPr="009D2004" w:rsidRDefault="005A7348" w:rsidP="009D2004">
      <w:pPr>
        <w:jc w:val="both"/>
        <w:rPr>
          <w:b/>
          <w:bCs/>
          <w:sz w:val="22"/>
          <w:szCs w:val="22"/>
        </w:rPr>
      </w:pPr>
    </w:p>
    <w:p w14:paraId="2E3FCA59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A023109 A310902. PRODUŽENI BORAVAK</w:t>
      </w:r>
    </w:p>
    <w:p w14:paraId="6042891A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5B8FC0A6" w14:textId="40677772" w:rsidR="009D2004" w:rsidRDefault="00B0747B" w:rsidP="009D2004">
      <w:pPr>
        <w:spacing w:line="180" w:lineRule="atLeast"/>
        <w:jc w:val="both"/>
        <w:rPr>
          <w:sz w:val="22"/>
          <w:szCs w:val="22"/>
        </w:rPr>
      </w:pPr>
      <w:r w:rsidRPr="00B0747B">
        <w:rPr>
          <w:sz w:val="22"/>
          <w:szCs w:val="22"/>
        </w:rPr>
        <w:t>Produženi boravak kao neobvezan oblik odgojno-obrazovnog rada, namijenjen je učenicima razredne nastave, koji se provodi izvan redovite nastave i ima svoje pedagoške, odgojne, zdravstvene i socijalne vrijednosti. Organizira se za učenike I., II., III. i iznimno IV. razreda. Za školsku godinu 202</w:t>
      </w:r>
      <w:r w:rsidR="007D5FA7">
        <w:rPr>
          <w:sz w:val="22"/>
          <w:szCs w:val="22"/>
        </w:rPr>
        <w:t>5</w:t>
      </w:r>
      <w:r w:rsidRPr="00B0747B">
        <w:rPr>
          <w:sz w:val="22"/>
          <w:szCs w:val="22"/>
        </w:rPr>
        <w:t>./202</w:t>
      </w:r>
      <w:r w:rsidR="007D5FA7">
        <w:rPr>
          <w:sz w:val="22"/>
          <w:szCs w:val="22"/>
        </w:rPr>
        <w:t>6</w:t>
      </w:r>
      <w:r w:rsidRPr="00B0747B">
        <w:rPr>
          <w:sz w:val="22"/>
          <w:szCs w:val="22"/>
        </w:rPr>
        <w:t>. planira</w:t>
      </w:r>
      <w:r>
        <w:rPr>
          <w:sz w:val="22"/>
          <w:szCs w:val="22"/>
        </w:rPr>
        <w:t>n je</w:t>
      </w:r>
      <w:r w:rsidRPr="00B0747B">
        <w:rPr>
          <w:sz w:val="22"/>
          <w:szCs w:val="22"/>
        </w:rPr>
        <w:t xml:space="preserve"> jedinstven mjesečni iznos sudjelovanja roditelja učenika u cijeni programa produženog boravka: - za učenike I., II. i III. Razreda</w:t>
      </w:r>
      <w:r>
        <w:rPr>
          <w:sz w:val="22"/>
          <w:szCs w:val="22"/>
        </w:rPr>
        <w:t xml:space="preserve"> </w:t>
      </w:r>
      <w:r w:rsidRPr="00B0747B">
        <w:rPr>
          <w:sz w:val="22"/>
          <w:szCs w:val="22"/>
        </w:rPr>
        <w:t>- 26,54 eura, a za učenike IV. razreda 46,45 eura. Iznos sudjelovanja roditelja u cijeni programa plaća se za 10 mjeseci (rujan - lipanj) i može se umanjiti samo ako roditelji ostvaruju olakšice u plaćanju utvrđene ovim programom. U Osnovnoj školi Ivana Filipovića organizirane su četiri skupine produženog boravka koje pohađaju učenici I. i II. i III. razreda.</w:t>
      </w:r>
    </w:p>
    <w:p w14:paraId="299FDB0F" w14:textId="77777777" w:rsidR="00A745B2" w:rsidRDefault="00A745B2" w:rsidP="009D2004">
      <w:pPr>
        <w:spacing w:line="180" w:lineRule="atLeast"/>
        <w:jc w:val="both"/>
        <w:rPr>
          <w:sz w:val="22"/>
          <w:szCs w:val="22"/>
        </w:rPr>
      </w:pPr>
    </w:p>
    <w:p w14:paraId="3F50FD05" w14:textId="77777777" w:rsidR="00B0747B" w:rsidRPr="009D2004" w:rsidRDefault="00B0747B" w:rsidP="009D2004">
      <w:pPr>
        <w:spacing w:line="180" w:lineRule="atLeast"/>
        <w:jc w:val="both"/>
        <w:rPr>
          <w:sz w:val="22"/>
          <w:szCs w:val="22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109"/>
        <w:gridCol w:w="998"/>
        <w:gridCol w:w="1169"/>
        <w:gridCol w:w="1192"/>
        <w:gridCol w:w="1047"/>
      </w:tblGrid>
      <w:tr w:rsidR="009D2004" w:rsidRPr="009D2004" w14:paraId="776D0E94" w14:textId="77777777" w:rsidTr="00D563CB">
        <w:trPr>
          <w:jc w:val="center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34DE8DED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Pokazatelj rezultata</w:t>
            </w:r>
          </w:p>
        </w:tc>
        <w:tc>
          <w:tcPr>
            <w:tcW w:w="2109" w:type="dxa"/>
            <w:shd w:val="clear" w:color="auto" w:fill="F2F2F2" w:themeFill="background1" w:themeFillShade="F2"/>
            <w:vAlign w:val="center"/>
          </w:tcPr>
          <w:p w14:paraId="58F78CF8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Definicija pokazatelja</w:t>
            </w:r>
          </w:p>
        </w:tc>
        <w:tc>
          <w:tcPr>
            <w:tcW w:w="998" w:type="dxa"/>
            <w:shd w:val="clear" w:color="auto" w:fill="F2F2F2" w:themeFill="background1" w:themeFillShade="F2"/>
            <w:vAlign w:val="center"/>
          </w:tcPr>
          <w:p w14:paraId="2BE7F810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Jedinica mjere</w:t>
            </w:r>
          </w:p>
        </w:tc>
        <w:tc>
          <w:tcPr>
            <w:tcW w:w="1169" w:type="dxa"/>
            <w:shd w:val="clear" w:color="auto" w:fill="F2F2F2" w:themeFill="background1" w:themeFillShade="F2"/>
            <w:vAlign w:val="center"/>
          </w:tcPr>
          <w:p w14:paraId="7D243BDA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Planirana vrijednost</w:t>
            </w:r>
          </w:p>
        </w:tc>
        <w:tc>
          <w:tcPr>
            <w:tcW w:w="1192" w:type="dxa"/>
            <w:shd w:val="clear" w:color="auto" w:fill="F2F2F2" w:themeFill="background1" w:themeFillShade="F2"/>
            <w:vAlign w:val="center"/>
          </w:tcPr>
          <w:p w14:paraId="72190351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 xml:space="preserve">Ostvarena vrijednost </w:t>
            </w:r>
          </w:p>
        </w:tc>
        <w:tc>
          <w:tcPr>
            <w:tcW w:w="1047" w:type="dxa"/>
            <w:shd w:val="clear" w:color="auto" w:fill="F2F2F2" w:themeFill="background1" w:themeFillShade="F2"/>
            <w:vAlign w:val="center"/>
          </w:tcPr>
          <w:p w14:paraId="44A134A2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9D2004" w:rsidRPr="009D2004" w14:paraId="1C2BED3C" w14:textId="77777777" w:rsidTr="00D563CB">
        <w:trPr>
          <w:jc w:val="center"/>
        </w:trPr>
        <w:tc>
          <w:tcPr>
            <w:tcW w:w="2547" w:type="dxa"/>
          </w:tcPr>
          <w:p w14:paraId="2DD53AE7" w14:textId="77777777" w:rsidR="009D2004" w:rsidRPr="009D2004" w:rsidRDefault="009D2004" w:rsidP="009D2004">
            <w:pPr>
              <w:jc w:val="both"/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Broj učitelja u produženom boravku</w:t>
            </w:r>
          </w:p>
          <w:p w14:paraId="68418290" w14:textId="77777777" w:rsidR="009D2004" w:rsidRPr="009D2004" w:rsidRDefault="009D2004" w:rsidP="009D200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14:paraId="343AB591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Broj učitelja koji realiziraju program produženog boravka</w:t>
            </w:r>
          </w:p>
        </w:tc>
        <w:tc>
          <w:tcPr>
            <w:tcW w:w="998" w:type="dxa"/>
          </w:tcPr>
          <w:p w14:paraId="4B543AB1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učitelja</w:t>
            </w:r>
          </w:p>
        </w:tc>
        <w:tc>
          <w:tcPr>
            <w:tcW w:w="1169" w:type="dxa"/>
          </w:tcPr>
          <w:p w14:paraId="795C68EC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92" w:type="dxa"/>
          </w:tcPr>
          <w:p w14:paraId="693210A8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7" w:type="dxa"/>
          </w:tcPr>
          <w:p w14:paraId="40B5DEAA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100,00</w:t>
            </w:r>
          </w:p>
        </w:tc>
      </w:tr>
      <w:tr w:rsidR="009D2004" w:rsidRPr="009D2004" w14:paraId="1690E4CD" w14:textId="77777777" w:rsidTr="00D563CB">
        <w:trPr>
          <w:jc w:val="center"/>
        </w:trPr>
        <w:tc>
          <w:tcPr>
            <w:tcW w:w="2547" w:type="dxa"/>
          </w:tcPr>
          <w:p w14:paraId="5C38E997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Broj učenika u produženom boravku</w:t>
            </w:r>
          </w:p>
          <w:p w14:paraId="0E663B0C" w14:textId="77777777" w:rsidR="009D2004" w:rsidRPr="009D2004" w:rsidRDefault="009D2004" w:rsidP="009D2004">
            <w:pPr>
              <w:rPr>
                <w:sz w:val="20"/>
                <w:szCs w:val="20"/>
              </w:rPr>
            </w:pPr>
          </w:p>
          <w:p w14:paraId="02F3F223" w14:textId="77777777" w:rsidR="009D2004" w:rsidRPr="009D2004" w:rsidRDefault="009D2004" w:rsidP="009D2004">
            <w:pPr>
              <w:rPr>
                <w:sz w:val="20"/>
                <w:szCs w:val="20"/>
              </w:rPr>
            </w:pPr>
          </w:p>
          <w:p w14:paraId="639CD3B9" w14:textId="77777777" w:rsidR="009D2004" w:rsidRPr="009D2004" w:rsidRDefault="009D2004" w:rsidP="009D2004">
            <w:pPr>
              <w:rPr>
                <w:sz w:val="20"/>
                <w:szCs w:val="20"/>
              </w:rPr>
            </w:pPr>
          </w:p>
        </w:tc>
        <w:tc>
          <w:tcPr>
            <w:tcW w:w="2109" w:type="dxa"/>
          </w:tcPr>
          <w:p w14:paraId="12734418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Broj učenika koji su uključeni u program produženog boravka</w:t>
            </w:r>
          </w:p>
        </w:tc>
        <w:tc>
          <w:tcPr>
            <w:tcW w:w="998" w:type="dxa"/>
          </w:tcPr>
          <w:p w14:paraId="6B07F5B4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učenika</w:t>
            </w:r>
          </w:p>
        </w:tc>
        <w:tc>
          <w:tcPr>
            <w:tcW w:w="1169" w:type="dxa"/>
          </w:tcPr>
          <w:p w14:paraId="2B69E1F1" w14:textId="7374A950" w:rsidR="009D2004" w:rsidRPr="009D2004" w:rsidRDefault="00F51F2F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9D118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92" w:type="dxa"/>
          </w:tcPr>
          <w:p w14:paraId="180DB597" w14:textId="12A83503" w:rsidR="009D2004" w:rsidRPr="009D2004" w:rsidRDefault="00265E49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  <w:p w14:paraId="60FC2FEE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47" w:type="dxa"/>
          </w:tcPr>
          <w:p w14:paraId="45C7A1A4" w14:textId="7B8036F9" w:rsidR="009D2004" w:rsidRPr="009D2004" w:rsidRDefault="004A4E69" w:rsidP="00156816">
            <w:pPr>
              <w:jc w:val="both"/>
              <w:rPr>
                <w:b/>
                <w:sz w:val="20"/>
                <w:szCs w:val="20"/>
              </w:rPr>
            </w:pPr>
            <w:r w:rsidRPr="004A4E69">
              <w:rPr>
                <w:b/>
                <w:sz w:val="20"/>
                <w:szCs w:val="20"/>
              </w:rPr>
              <w:t>100,00</w:t>
            </w:r>
          </w:p>
        </w:tc>
      </w:tr>
      <w:tr w:rsidR="009D2004" w:rsidRPr="009D2004" w14:paraId="4715A3E5" w14:textId="77777777" w:rsidTr="00D563CB">
        <w:trPr>
          <w:trHeight w:val="693"/>
          <w:jc w:val="center"/>
        </w:trPr>
        <w:tc>
          <w:tcPr>
            <w:tcW w:w="2547" w:type="dxa"/>
          </w:tcPr>
          <w:p w14:paraId="4FA6463E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 xml:space="preserve">Sredstva za plaće i ostala materijalna prava, prijevoz i ostale naknade učiteljima </w:t>
            </w:r>
            <w:r w:rsidRPr="009D2004">
              <w:rPr>
                <w:b/>
                <w:bCs/>
                <w:sz w:val="20"/>
                <w:szCs w:val="20"/>
              </w:rPr>
              <w:t>iz proračuna</w:t>
            </w:r>
          </w:p>
        </w:tc>
        <w:tc>
          <w:tcPr>
            <w:tcW w:w="2109" w:type="dxa"/>
          </w:tcPr>
          <w:p w14:paraId="38E19416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Iznos sredstava za plaću sukladno Temeljnom kolektivnom ugovoru u osnovnoškolskom odgoju i obrazovanju</w:t>
            </w:r>
          </w:p>
        </w:tc>
        <w:tc>
          <w:tcPr>
            <w:tcW w:w="998" w:type="dxa"/>
          </w:tcPr>
          <w:p w14:paraId="40FAE87C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Iznos u eurima</w:t>
            </w:r>
          </w:p>
        </w:tc>
        <w:tc>
          <w:tcPr>
            <w:tcW w:w="1169" w:type="dxa"/>
          </w:tcPr>
          <w:p w14:paraId="74B5A460" w14:textId="72409261" w:rsidR="009D2004" w:rsidRPr="009D2004" w:rsidRDefault="00D727CA" w:rsidP="009D2004">
            <w:pPr>
              <w:jc w:val="both"/>
              <w:rPr>
                <w:b/>
                <w:sz w:val="20"/>
                <w:szCs w:val="20"/>
              </w:rPr>
            </w:pPr>
            <w:r w:rsidRPr="00D727CA">
              <w:rPr>
                <w:b/>
                <w:sz w:val="20"/>
                <w:szCs w:val="20"/>
              </w:rPr>
              <w:t>114</w:t>
            </w:r>
            <w:r>
              <w:rPr>
                <w:b/>
                <w:sz w:val="20"/>
                <w:szCs w:val="20"/>
              </w:rPr>
              <w:t>.</w:t>
            </w:r>
            <w:r w:rsidRPr="00D727CA">
              <w:rPr>
                <w:b/>
                <w:sz w:val="20"/>
                <w:szCs w:val="20"/>
              </w:rPr>
              <w:t>800</w:t>
            </w:r>
            <w:r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192" w:type="dxa"/>
          </w:tcPr>
          <w:p w14:paraId="776FF414" w14:textId="71E31B2E" w:rsidR="009D2004" w:rsidRPr="009D2004" w:rsidRDefault="00DF28BA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51.223,33</w:t>
            </w:r>
          </w:p>
        </w:tc>
        <w:tc>
          <w:tcPr>
            <w:tcW w:w="1047" w:type="dxa"/>
          </w:tcPr>
          <w:p w14:paraId="1CF39130" w14:textId="3D2DEDFE" w:rsidR="009D2004" w:rsidRPr="009D2004" w:rsidRDefault="0008619D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44,62</w:t>
            </w:r>
          </w:p>
        </w:tc>
      </w:tr>
      <w:tr w:rsidR="009D2004" w:rsidRPr="009D2004" w14:paraId="246E7939" w14:textId="77777777" w:rsidTr="00D563CB">
        <w:trPr>
          <w:trHeight w:val="693"/>
          <w:jc w:val="center"/>
        </w:trPr>
        <w:tc>
          <w:tcPr>
            <w:tcW w:w="2547" w:type="dxa"/>
          </w:tcPr>
          <w:p w14:paraId="243D70A5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 xml:space="preserve">Sredstva za plaće i ostala materijalna prava, prijevoz i ostale naknade učiteljima </w:t>
            </w:r>
            <w:r w:rsidRPr="009D2004">
              <w:rPr>
                <w:b/>
                <w:bCs/>
                <w:sz w:val="20"/>
                <w:szCs w:val="20"/>
              </w:rPr>
              <w:t>iz uplata roditelja</w:t>
            </w:r>
          </w:p>
        </w:tc>
        <w:tc>
          <w:tcPr>
            <w:tcW w:w="2109" w:type="dxa"/>
          </w:tcPr>
          <w:p w14:paraId="6417255C" w14:textId="763CAF1E" w:rsidR="009D2004" w:rsidRPr="009D2004" w:rsidRDefault="009D2004" w:rsidP="00120DAA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Iznos razlike sredstava za plaću koja se financira iz uplata roditelja</w:t>
            </w:r>
          </w:p>
        </w:tc>
        <w:tc>
          <w:tcPr>
            <w:tcW w:w="998" w:type="dxa"/>
          </w:tcPr>
          <w:p w14:paraId="670115D5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Iznos u eurima</w:t>
            </w:r>
          </w:p>
        </w:tc>
        <w:tc>
          <w:tcPr>
            <w:tcW w:w="1169" w:type="dxa"/>
          </w:tcPr>
          <w:p w14:paraId="2FAF7D4C" w14:textId="4A55BE78" w:rsidR="009D2004" w:rsidRPr="009D2004" w:rsidRDefault="00747B94" w:rsidP="009D2004">
            <w:pPr>
              <w:jc w:val="both"/>
              <w:rPr>
                <w:b/>
                <w:sz w:val="20"/>
                <w:szCs w:val="20"/>
              </w:rPr>
            </w:pPr>
            <w:r w:rsidRPr="00747B94">
              <w:rPr>
                <w:b/>
                <w:sz w:val="20"/>
                <w:szCs w:val="20"/>
              </w:rPr>
              <w:t>23</w:t>
            </w:r>
            <w:r w:rsidR="00B36736">
              <w:rPr>
                <w:b/>
                <w:sz w:val="20"/>
                <w:szCs w:val="20"/>
              </w:rPr>
              <w:t>.</w:t>
            </w:r>
            <w:r w:rsidRPr="00747B94">
              <w:rPr>
                <w:b/>
                <w:sz w:val="20"/>
                <w:szCs w:val="20"/>
              </w:rPr>
              <w:t>300</w:t>
            </w:r>
            <w:r w:rsidR="00B36736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192" w:type="dxa"/>
          </w:tcPr>
          <w:p w14:paraId="7A669C2E" w14:textId="755B9401" w:rsidR="009D2004" w:rsidRPr="009D2004" w:rsidRDefault="00E062B9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12.011,48</w:t>
            </w:r>
          </w:p>
        </w:tc>
        <w:tc>
          <w:tcPr>
            <w:tcW w:w="1047" w:type="dxa"/>
          </w:tcPr>
          <w:p w14:paraId="4D828D2B" w14:textId="410F1C2A" w:rsidR="009D2004" w:rsidRPr="009D2004" w:rsidRDefault="00E062B9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51,55</w:t>
            </w:r>
          </w:p>
        </w:tc>
      </w:tr>
    </w:tbl>
    <w:p w14:paraId="2A91613A" w14:textId="24D41717" w:rsidR="005A7348" w:rsidRDefault="005A7348" w:rsidP="009D2004">
      <w:pPr>
        <w:jc w:val="both"/>
        <w:rPr>
          <w:b/>
          <w:bCs/>
          <w:sz w:val="22"/>
          <w:szCs w:val="22"/>
        </w:rPr>
      </w:pPr>
    </w:p>
    <w:p w14:paraId="32A25C86" w14:textId="77777777" w:rsidR="00D85E8F" w:rsidRDefault="00D85E8F" w:rsidP="009D2004">
      <w:pPr>
        <w:jc w:val="both"/>
        <w:rPr>
          <w:b/>
          <w:bCs/>
          <w:sz w:val="22"/>
          <w:szCs w:val="22"/>
        </w:rPr>
      </w:pPr>
    </w:p>
    <w:p w14:paraId="1BAF1F0D" w14:textId="77777777" w:rsidR="00D85E8F" w:rsidRDefault="00D85E8F" w:rsidP="009D2004">
      <w:pPr>
        <w:jc w:val="both"/>
        <w:rPr>
          <w:b/>
          <w:bCs/>
          <w:sz w:val="22"/>
          <w:szCs w:val="22"/>
        </w:rPr>
      </w:pPr>
    </w:p>
    <w:p w14:paraId="43CFA3D3" w14:textId="77777777" w:rsidR="00A745B2" w:rsidRDefault="00A745B2" w:rsidP="009D2004">
      <w:pPr>
        <w:jc w:val="both"/>
        <w:rPr>
          <w:b/>
          <w:bCs/>
          <w:sz w:val="22"/>
          <w:szCs w:val="22"/>
        </w:rPr>
      </w:pPr>
    </w:p>
    <w:p w14:paraId="3A6F86B4" w14:textId="77777777" w:rsidR="00A745B2" w:rsidRDefault="00A745B2" w:rsidP="009D2004">
      <w:pPr>
        <w:jc w:val="both"/>
        <w:rPr>
          <w:b/>
          <w:bCs/>
          <w:sz w:val="22"/>
          <w:szCs w:val="22"/>
        </w:rPr>
      </w:pPr>
    </w:p>
    <w:p w14:paraId="17B2229F" w14:textId="6CC8CD90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lastRenderedPageBreak/>
        <w:t>Aktivnost A310903.  NABAVA DRUGIH OBRAZOVNIH MATERIJALA</w:t>
      </w:r>
    </w:p>
    <w:p w14:paraId="27E6FCF6" w14:textId="77777777" w:rsidR="009D2004" w:rsidRPr="009D2004" w:rsidRDefault="009D2004" w:rsidP="009D2004">
      <w:pPr>
        <w:jc w:val="both"/>
        <w:rPr>
          <w:color w:val="424242"/>
          <w:sz w:val="22"/>
          <w:szCs w:val="22"/>
          <w:shd w:val="clear" w:color="auto" w:fill="FFFFFF"/>
        </w:rPr>
      </w:pPr>
    </w:p>
    <w:p w14:paraId="1A9B34C0" w14:textId="77777777" w:rsidR="003726F4" w:rsidRPr="003726F4" w:rsidRDefault="003726F4" w:rsidP="003726F4">
      <w:pPr>
        <w:shd w:val="clear" w:color="auto" w:fill="FFFFFF"/>
        <w:ind w:firstLine="708"/>
        <w:jc w:val="both"/>
        <w:rPr>
          <w:color w:val="424242"/>
          <w:sz w:val="22"/>
          <w:szCs w:val="22"/>
          <w:shd w:val="clear" w:color="auto" w:fill="FFFFFF"/>
        </w:rPr>
      </w:pPr>
      <w:r w:rsidRPr="003726F4">
        <w:rPr>
          <w:color w:val="424242"/>
          <w:sz w:val="22"/>
          <w:szCs w:val="22"/>
          <w:shd w:val="clear" w:color="auto" w:fill="FFFFFF"/>
        </w:rPr>
        <w:t>Sukladno članku 14. Zakona o udžbenicima i drugim obrazovnim materijalima za osnovnu i srednju školu (Narodne novine, broj 116/2018.), sredstva za nabavu udžbenika za obvezne i izborne nastavne predmete učenicima osnovnih škola osigurana su u Državnome proračunu. Udžbenici nabavljeni sredstvima Državnoga proračuna vlasništvo su škole, a postupanje s njima regulirano je Naputkom o načinu uporabe, vraćanja i obnavljanja udžbenika i drugih obrazovnih materijala financiranih sredstvima iz Državnoga proračuna (Narodne novine, broj 46/2019.).</w:t>
      </w:r>
    </w:p>
    <w:p w14:paraId="4F435B6D" w14:textId="77777777" w:rsidR="003726F4" w:rsidRPr="003726F4" w:rsidRDefault="003726F4" w:rsidP="003726F4">
      <w:pPr>
        <w:shd w:val="clear" w:color="auto" w:fill="FFFFFF"/>
        <w:ind w:firstLine="708"/>
        <w:jc w:val="both"/>
        <w:rPr>
          <w:color w:val="424242"/>
          <w:sz w:val="22"/>
          <w:szCs w:val="22"/>
          <w:shd w:val="clear" w:color="auto" w:fill="FFFFFF"/>
        </w:rPr>
      </w:pPr>
    </w:p>
    <w:p w14:paraId="66174ED8" w14:textId="0B893673" w:rsidR="003726F4" w:rsidRPr="003726F4" w:rsidRDefault="003726F4" w:rsidP="003726F4">
      <w:pPr>
        <w:shd w:val="clear" w:color="auto" w:fill="FFFFFF"/>
        <w:ind w:firstLine="708"/>
        <w:jc w:val="both"/>
        <w:rPr>
          <w:color w:val="424242"/>
          <w:sz w:val="22"/>
          <w:szCs w:val="22"/>
          <w:shd w:val="clear" w:color="auto" w:fill="FFFFFF"/>
        </w:rPr>
      </w:pPr>
      <w:r w:rsidRPr="003726F4">
        <w:rPr>
          <w:color w:val="424242"/>
          <w:sz w:val="22"/>
          <w:szCs w:val="22"/>
          <w:shd w:val="clear" w:color="auto" w:fill="FFFFFF"/>
        </w:rPr>
        <w:t>Grad Zagreb radi zaštite standarda učenika i njihovih roditelja, osigurati i u školskoj godini 2025./2026. druge obrazovne materijale koji su besplatni za:</w:t>
      </w:r>
    </w:p>
    <w:p w14:paraId="2738A40A" w14:textId="77777777" w:rsidR="003726F4" w:rsidRPr="003726F4" w:rsidRDefault="003726F4" w:rsidP="003726F4">
      <w:pPr>
        <w:shd w:val="clear" w:color="auto" w:fill="FFFFFF"/>
        <w:ind w:firstLine="708"/>
        <w:jc w:val="both"/>
        <w:rPr>
          <w:color w:val="424242"/>
          <w:sz w:val="22"/>
          <w:szCs w:val="22"/>
          <w:shd w:val="clear" w:color="auto" w:fill="FFFFFF"/>
        </w:rPr>
      </w:pPr>
      <w:r w:rsidRPr="003726F4">
        <w:rPr>
          <w:color w:val="424242"/>
          <w:sz w:val="22"/>
          <w:szCs w:val="22"/>
          <w:shd w:val="clear" w:color="auto" w:fill="FFFFFF"/>
        </w:rPr>
        <w:t>- učenike osnovnih škola kojima je osnivač Grad Zagreb (111 redovnih osnovnih škola i 4 osnovne škole za učenike s teškoćama u razvoju),</w:t>
      </w:r>
    </w:p>
    <w:p w14:paraId="42F9D8DE" w14:textId="77777777" w:rsidR="003726F4" w:rsidRPr="003726F4" w:rsidRDefault="003726F4" w:rsidP="003726F4">
      <w:pPr>
        <w:shd w:val="clear" w:color="auto" w:fill="FFFFFF"/>
        <w:ind w:firstLine="708"/>
        <w:jc w:val="both"/>
        <w:rPr>
          <w:color w:val="424242"/>
          <w:sz w:val="22"/>
          <w:szCs w:val="22"/>
          <w:shd w:val="clear" w:color="auto" w:fill="FFFFFF"/>
        </w:rPr>
      </w:pPr>
      <w:r w:rsidRPr="003726F4">
        <w:rPr>
          <w:color w:val="424242"/>
          <w:sz w:val="22"/>
          <w:szCs w:val="22"/>
          <w:shd w:val="clear" w:color="auto" w:fill="FFFFFF"/>
        </w:rPr>
        <w:t>- učenike privatnih osnovnih škola (13 škola) koje organiziraju odgojno-obrazovni rad na području Grada Zagreba,</w:t>
      </w:r>
    </w:p>
    <w:p w14:paraId="06019033" w14:textId="77777777" w:rsidR="003726F4" w:rsidRPr="003726F4" w:rsidRDefault="003726F4" w:rsidP="003726F4">
      <w:pPr>
        <w:shd w:val="clear" w:color="auto" w:fill="FFFFFF"/>
        <w:ind w:firstLine="708"/>
        <w:jc w:val="both"/>
        <w:rPr>
          <w:color w:val="424242"/>
          <w:sz w:val="22"/>
          <w:szCs w:val="22"/>
          <w:shd w:val="clear" w:color="auto" w:fill="FFFFFF"/>
        </w:rPr>
      </w:pPr>
      <w:r w:rsidRPr="003726F4">
        <w:rPr>
          <w:color w:val="424242"/>
          <w:sz w:val="22"/>
          <w:szCs w:val="22"/>
          <w:shd w:val="clear" w:color="auto" w:fill="FFFFFF"/>
        </w:rPr>
        <w:t>- učenike ustanova u sustavu socijalne skrbi (3 ustanove),</w:t>
      </w:r>
    </w:p>
    <w:p w14:paraId="050595F3" w14:textId="77777777" w:rsidR="003726F4" w:rsidRPr="003726F4" w:rsidRDefault="003726F4" w:rsidP="003726F4">
      <w:pPr>
        <w:shd w:val="clear" w:color="auto" w:fill="FFFFFF"/>
        <w:ind w:firstLine="708"/>
        <w:jc w:val="both"/>
        <w:rPr>
          <w:color w:val="424242"/>
          <w:sz w:val="22"/>
          <w:szCs w:val="22"/>
          <w:shd w:val="clear" w:color="auto" w:fill="FFFFFF"/>
        </w:rPr>
      </w:pPr>
      <w:r w:rsidRPr="003726F4">
        <w:rPr>
          <w:color w:val="424242"/>
          <w:sz w:val="22"/>
          <w:szCs w:val="22"/>
          <w:shd w:val="clear" w:color="auto" w:fill="FFFFFF"/>
        </w:rPr>
        <w:t>- učenike osnovnih škola koji imaju prebivalište na području Grada Zagreba, a pohađaju školu izvan Grada Zagreba</w:t>
      </w:r>
    </w:p>
    <w:p w14:paraId="03926ED8" w14:textId="77777777" w:rsidR="00A745B2" w:rsidRPr="005A7348" w:rsidRDefault="00A745B2" w:rsidP="005A7348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</w:p>
    <w:p w14:paraId="76BAC466" w14:textId="77777777" w:rsidR="005A7348" w:rsidRPr="009D2004" w:rsidRDefault="005A7348" w:rsidP="009D2004">
      <w:pPr>
        <w:jc w:val="both"/>
        <w:rPr>
          <w:b/>
          <w:bCs/>
          <w:sz w:val="22"/>
          <w:szCs w:val="22"/>
        </w:rPr>
      </w:pPr>
    </w:p>
    <w:p w14:paraId="1E58CA38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A310904 SUFINANCIRANJE PREHRANE</w:t>
      </w:r>
    </w:p>
    <w:p w14:paraId="4F528D13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2CFAFDBA" w14:textId="0F8939DB" w:rsidR="009D2004" w:rsidRPr="009D2004" w:rsidRDefault="00F1070D" w:rsidP="009D2004">
      <w:pPr>
        <w:ind w:firstLine="708"/>
        <w:jc w:val="both"/>
        <w:rPr>
          <w:sz w:val="22"/>
          <w:szCs w:val="22"/>
        </w:rPr>
      </w:pPr>
      <w:r w:rsidRPr="00F1070D">
        <w:rPr>
          <w:sz w:val="22"/>
          <w:szCs w:val="22"/>
        </w:rPr>
        <w:t>Vlada Republike Hrvatske donijela je 30. srpnja 2025. godine Odluku o kriterijima i načinu financiranja, odnosno sufinanciranja prehrane za učenike osnovnih škola za školsku godinu 2025./2026. (Narodne novine 108/25, u daljnjem tekstu: Odluka). Slijedom navedene odluke, Ministarstvo znanosti, obrazovanja i mladih u školskoj godini 2025./2026. podm</w:t>
      </w:r>
      <w:r>
        <w:rPr>
          <w:sz w:val="22"/>
          <w:szCs w:val="22"/>
        </w:rPr>
        <w:t xml:space="preserve">iruje </w:t>
      </w:r>
      <w:r w:rsidRPr="00F1070D">
        <w:rPr>
          <w:sz w:val="22"/>
          <w:szCs w:val="22"/>
        </w:rPr>
        <w:t>troškove sufinanciranja prehrane za svakog učenika osnovne škole uključenog u školsku prehranu u iznosu od 1,33 € po danu kada je na nastavi.</w:t>
      </w:r>
      <w:r w:rsidR="009D2004" w:rsidRPr="009D2004">
        <w:rPr>
          <w:sz w:val="22"/>
          <w:szCs w:val="22"/>
        </w:rPr>
        <w:t xml:space="preserve"> Grad Zagreb i dalje sufinancira dio prehrane po socijalnim kategorijama. Time je znatno smanjeno učešće roditelja u cijeni prehrane učenika.</w:t>
      </w:r>
    </w:p>
    <w:p w14:paraId="33E48AA8" w14:textId="77777777" w:rsidR="009D2004" w:rsidRPr="009D2004" w:rsidRDefault="009D2004" w:rsidP="009D2004">
      <w:pPr>
        <w:jc w:val="both"/>
        <w:rPr>
          <w:sz w:val="22"/>
          <w:szCs w:val="22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2126"/>
        <w:gridCol w:w="928"/>
        <w:gridCol w:w="1276"/>
        <w:gridCol w:w="1134"/>
        <w:gridCol w:w="987"/>
      </w:tblGrid>
      <w:tr w:rsidR="009D2004" w:rsidRPr="009D2004" w14:paraId="3CE6C665" w14:textId="77777777" w:rsidTr="00D563CB">
        <w:trPr>
          <w:trHeight w:val="568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61A830D0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Pokazatelj rezultata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C6576FA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Definicija pokazatelja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B921F60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Jedinica mjere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FCA7573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Planirana vrijednost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0892DF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 xml:space="preserve">Ostvarena vrijednost </w:t>
            </w:r>
          </w:p>
        </w:tc>
        <w:tc>
          <w:tcPr>
            <w:tcW w:w="987" w:type="dxa"/>
            <w:shd w:val="clear" w:color="auto" w:fill="F2F2F2" w:themeFill="background1" w:themeFillShade="F2"/>
            <w:vAlign w:val="center"/>
          </w:tcPr>
          <w:p w14:paraId="24F7438A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9D2004" w:rsidRPr="009D2004" w14:paraId="77B9943D" w14:textId="77777777" w:rsidTr="00D563CB">
        <w:trPr>
          <w:jc w:val="center"/>
        </w:trPr>
        <w:tc>
          <w:tcPr>
            <w:tcW w:w="2689" w:type="dxa"/>
          </w:tcPr>
          <w:p w14:paraId="7C55F28B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Broj učenika za koje se sufinancira prehrana</w:t>
            </w:r>
          </w:p>
          <w:p w14:paraId="0846C73E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565C09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učenika koji su uključeni u program prehrane </w:t>
            </w:r>
          </w:p>
        </w:tc>
        <w:tc>
          <w:tcPr>
            <w:tcW w:w="850" w:type="dxa"/>
          </w:tcPr>
          <w:p w14:paraId="721575D2" w14:textId="77777777" w:rsidR="009D2004" w:rsidRPr="009D2004" w:rsidRDefault="009D2004" w:rsidP="009D2004">
            <w:pPr>
              <w:jc w:val="both"/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Broj učenika</w:t>
            </w:r>
          </w:p>
        </w:tc>
        <w:tc>
          <w:tcPr>
            <w:tcW w:w="1276" w:type="dxa"/>
          </w:tcPr>
          <w:p w14:paraId="3C55EE1A" w14:textId="60943EFF" w:rsidR="009D2004" w:rsidRPr="009D2004" w:rsidRDefault="00120DAA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465849">
              <w:rPr>
                <w:b/>
                <w:sz w:val="20"/>
                <w:szCs w:val="20"/>
              </w:rPr>
              <w:t>15</w:t>
            </w:r>
          </w:p>
          <w:p w14:paraId="479C3C2D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BD774B" w14:textId="47EFAFF3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3</w:t>
            </w:r>
            <w:r w:rsidR="000B4265">
              <w:rPr>
                <w:b/>
                <w:sz w:val="20"/>
                <w:szCs w:val="20"/>
              </w:rPr>
              <w:t>12</w:t>
            </w:r>
          </w:p>
          <w:p w14:paraId="32965622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</w:tcPr>
          <w:p w14:paraId="4C7320AE" w14:textId="21312C62" w:rsidR="009D2004" w:rsidRPr="009D2004" w:rsidRDefault="005511DD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99,05</w:t>
            </w:r>
          </w:p>
        </w:tc>
      </w:tr>
      <w:tr w:rsidR="009D2004" w:rsidRPr="009D2004" w14:paraId="7E441EA6" w14:textId="77777777" w:rsidTr="00D563CB">
        <w:trPr>
          <w:trHeight w:val="231"/>
          <w:jc w:val="center"/>
        </w:trPr>
        <w:tc>
          <w:tcPr>
            <w:tcW w:w="2689" w:type="dxa"/>
          </w:tcPr>
          <w:p w14:paraId="2578F0FB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Planirana sredstva iz Gradskog proračuna za prehranu učenika </w:t>
            </w:r>
          </w:p>
        </w:tc>
        <w:tc>
          <w:tcPr>
            <w:tcW w:w="2126" w:type="dxa"/>
          </w:tcPr>
          <w:p w14:paraId="2BC19ABC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Sredstva za prehranu- kojima se sufinanciraju troškovi namirnica iz proračuna</w:t>
            </w:r>
          </w:p>
        </w:tc>
        <w:tc>
          <w:tcPr>
            <w:tcW w:w="850" w:type="dxa"/>
          </w:tcPr>
          <w:p w14:paraId="3D59F810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Iznos u eurima</w:t>
            </w:r>
          </w:p>
        </w:tc>
        <w:tc>
          <w:tcPr>
            <w:tcW w:w="1276" w:type="dxa"/>
          </w:tcPr>
          <w:p w14:paraId="3F8E4884" w14:textId="71507AF9" w:rsidR="009D2004" w:rsidRPr="009D2004" w:rsidRDefault="003D1C68" w:rsidP="009D2004">
            <w:pPr>
              <w:jc w:val="both"/>
              <w:rPr>
                <w:b/>
                <w:sz w:val="20"/>
                <w:szCs w:val="20"/>
              </w:rPr>
            </w:pPr>
            <w:r w:rsidRPr="003D1C68">
              <w:rPr>
                <w:b/>
                <w:sz w:val="20"/>
                <w:szCs w:val="20"/>
              </w:rPr>
              <w:t>1</w:t>
            </w:r>
            <w:r w:rsidR="00AD527D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</w:t>
            </w:r>
            <w:r w:rsidRPr="003D1C68">
              <w:rPr>
                <w:b/>
                <w:sz w:val="20"/>
                <w:szCs w:val="20"/>
              </w:rPr>
              <w:t>800</w:t>
            </w:r>
            <w:r w:rsidR="00B01D3A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14:paraId="5080CD77" w14:textId="08C56170" w:rsidR="009D2004" w:rsidRPr="009D2004" w:rsidRDefault="008B304A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859,13</w:t>
            </w:r>
          </w:p>
        </w:tc>
        <w:tc>
          <w:tcPr>
            <w:tcW w:w="987" w:type="dxa"/>
          </w:tcPr>
          <w:p w14:paraId="78571C14" w14:textId="1735708D" w:rsidR="009D2004" w:rsidRPr="009D2004" w:rsidRDefault="00CF47A0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4,83</w:t>
            </w:r>
          </w:p>
          <w:p w14:paraId="40DD20E7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D2004" w:rsidRPr="009D2004" w14:paraId="42E77B24" w14:textId="77777777" w:rsidTr="00D563CB">
        <w:trPr>
          <w:jc w:val="center"/>
        </w:trPr>
        <w:tc>
          <w:tcPr>
            <w:tcW w:w="2689" w:type="dxa"/>
          </w:tcPr>
          <w:p w14:paraId="1658B341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Planirana sredstva iz Državnog proračuna za prehranu učenika </w:t>
            </w:r>
          </w:p>
        </w:tc>
        <w:tc>
          <w:tcPr>
            <w:tcW w:w="2126" w:type="dxa"/>
          </w:tcPr>
          <w:p w14:paraId="63E17C48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Sredstva za prehranu- kojima se sufinanciraju troškovi namirnica iz proračuna</w:t>
            </w:r>
          </w:p>
        </w:tc>
        <w:tc>
          <w:tcPr>
            <w:tcW w:w="850" w:type="dxa"/>
          </w:tcPr>
          <w:p w14:paraId="5C69D4C9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Iznos u eurima</w:t>
            </w:r>
          </w:p>
        </w:tc>
        <w:tc>
          <w:tcPr>
            <w:tcW w:w="1276" w:type="dxa"/>
          </w:tcPr>
          <w:p w14:paraId="6314FBCF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72.900,00</w:t>
            </w:r>
          </w:p>
        </w:tc>
        <w:tc>
          <w:tcPr>
            <w:tcW w:w="1134" w:type="dxa"/>
          </w:tcPr>
          <w:p w14:paraId="370D1768" w14:textId="47C5E22E" w:rsidR="009D2004" w:rsidRPr="009D2004" w:rsidRDefault="002C0173" w:rsidP="009D2004">
            <w:pPr>
              <w:jc w:val="both"/>
              <w:rPr>
                <w:b/>
                <w:sz w:val="20"/>
                <w:szCs w:val="20"/>
              </w:rPr>
            </w:pPr>
            <w:r w:rsidRPr="002C0173">
              <w:rPr>
                <w:b/>
                <w:sz w:val="20"/>
                <w:szCs w:val="20"/>
              </w:rPr>
              <w:t>41</w:t>
            </w:r>
            <w:r w:rsidR="00F43375">
              <w:rPr>
                <w:b/>
                <w:sz w:val="20"/>
                <w:szCs w:val="20"/>
              </w:rPr>
              <w:t>.</w:t>
            </w:r>
            <w:r w:rsidRPr="002C0173">
              <w:rPr>
                <w:b/>
                <w:sz w:val="20"/>
                <w:szCs w:val="20"/>
              </w:rPr>
              <w:t>847</w:t>
            </w:r>
            <w:r w:rsidR="00F43375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987" w:type="dxa"/>
          </w:tcPr>
          <w:p w14:paraId="0C47B724" w14:textId="27A051EE" w:rsidR="009D2004" w:rsidRPr="009D2004" w:rsidRDefault="00206E16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57,40</w:t>
            </w:r>
          </w:p>
          <w:p w14:paraId="3649A90F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D2004" w:rsidRPr="009D2004" w14:paraId="32ABED75" w14:textId="77777777" w:rsidTr="00D563CB">
        <w:trPr>
          <w:jc w:val="center"/>
        </w:trPr>
        <w:tc>
          <w:tcPr>
            <w:tcW w:w="2689" w:type="dxa"/>
          </w:tcPr>
          <w:p w14:paraId="456BF3FD" w14:textId="77777777" w:rsidR="009D2004" w:rsidRPr="009D2004" w:rsidRDefault="009D2004" w:rsidP="009D2004">
            <w:pPr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Planirana sredstva od uplata roditelja za prehranu</w:t>
            </w:r>
          </w:p>
        </w:tc>
        <w:tc>
          <w:tcPr>
            <w:tcW w:w="2126" w:type="dxa"/>
          </w:tcPr>
          <w:p w14:paraId="597BF791" w14:textId="77777777" w:rsidR="009D2004" w:rsidRPr="009D2004" w:rsidRDefault="009D2004" w:rsidP="009D2004">
            <w:pPr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Sredstva za prehranu- kojima se sufinancirana uplatama roditelja </w:t>
            </w:r>
          </w:p>
        </w:tc>
        <w:tc>
          <w:tcPr>
            <w:tcW w:w="850" w:type="dxa"/>
          </w:tcPr>
          <w:p w14:paraId="03D55A89" w14:textId="77777777" w:rsidR="009D2004" w:rsidRPr="009D2004" w:rsidRDefault="009D2004" w:rsidP="009D2004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Iznos u eurima</w:t>
            </w:r>
          </w:p>
        </w:tc>
        <w:tc>
          <w:tcPr>
            <w:tcW w:w="1276" w:type="dxa"/>
          </w:tcPr>
          <w:p w14:paraId="2AFED99E" w14:textId="5AD73300" w:rsidR="009D2004" w:rsidRPr="009D2004" w:rsidRDefault="00120DAA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D527D">
              <w:rPr>
                <w:b/>
                <w:sz w:val="20"/>
                <w:szCs w:val="20"/>
              </w:rPr>
              <w:t>1</w:t>
            </w:r>
            <w:r w:rsidR="009D2004" w:rsidRPr="009D2004">
              <w:rPr>
                <w:b/>
                <w:sz w:val="20"/>
                <w:szCs w:val="20"/>
              </w:rPr>
              <w:t>.000,00</w:t>
            </w:r>
          </w:p>
        </w:tc>
        <w:tc>
          <w:tcPr>
            <w:tcW w:w="1134" w:type="dxa"/>
          </w:tcPr>
          <w:p w14:paraId="0DEF3D72" w14:textId="3229995E" w:rsidR="009D2004" w:rsidRPr="009D2004" w:rsidRDefault="00C94FF2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300,00</w:t>
            </w:r>
          </w:p>
        </w:tc>
        <w:tc>
          <w:tcPr>
            <w:tcW w:w="987" w:type="dxa"/>
          </w:tcPr>
          <w:p w14:paraId="2E14F6FD" w14:textId="6AC50D1C" w:rsidR="009D2004" w:rsidRPr="009D2004" w:rsidRDefault="00E35F0A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2,73</w:t>
            </w:r>
          </w:p>
          <w:p w14:paraId="755400B4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8C162EC" w14:textId="77777777" w:rsidR="009D2004" w:rsidRPr="009D2004" w:rsidRDefault="009D2004" w:rsidP="009D2004">
      <w:pPr>
        <w:jc w:val="both"/>
        <w:rPr>
          <w:bCs/>
          <w:sz w:val="22"/>
          <w:szCs w:val="22"/>
        </w:rPr>
      </w:pPr>
    </w:p>
    <w:p w14:paraId="7DFC9ACC" w14:textId="1A40B431" w:rsidR="009D2004" w:rsidRDefault="00B0672D" w:rsidP="009D2004">
      <w:pPr>
        <w:ind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 razdoblju od 01.01. – 30.06.202</w:t>
      </w:r>
      <w:r w:rsidR="00F43375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>. u školskoj kuhinji se hrani 3</w:t>
      </w:r>
      <w:r w:rsidR="00F43375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 učenika. </w:t>
      </w:r>
      <w:r w:rsidR="009D2004" w:rsidRPr="009D2004">
        <w:rPr>
          <w:bCs/>
          <w:sz w:val="22"/>
          <w:szCs w:val="22"/>
        </w:rPr>
        <w:t xml:space="preserve">Većina </w:t>
      </w:r>
      <w:r>
        <w:rPr>
          <w:bCs/>
          <w:sz w:val="22"/>
          <w:szCs w:val="22"/>
        </w:rPr>
        <w:t>učenika</w:t>
      </w:r>
      <w:r w:rsidR="009D2004" w:rsidRPr="009D2004">
        <w:rPr>
          <w:bCs/>
          <w:sz w:val="22"/>
          <w:szCs w:val="22"/>
        </w:rPr>
        <w:t xml:space="preserve"> konzumira mliječni obrok, učenici produženog boravka konzumiraju tri obroka: mliječni obrok, ručak i užinu, a sve veći je interes za ručkom među djecom koja nisu uključena u Produženi boravak. </w:t>
      </w:r>
      <w:r>
        <w:rPr>
          <w:bCs/>
          <w:sz w:val="22"/>
          <w:szCs w:val="22"/>
        </w:rPr>
        <w:t xml:space="preserve"> </w:t>
      </w:r>
    </w:p>
    <w:p w14:paraId="4DC14051" w14:textId="77777777" w:rsidR="00E977C4" w:rsidRDefault="00E977C4" w:rsidP="009D2004">
      <w:pPr>
        <w:ind w:firstLine="708"/>
        <w:jc w:val="both"/>
        <w:rPr>
          <w:bCs/>
          <w:sz w:val="22"/>
          <w:szCs w:val="22"/>
        </w:rPr>
      </w:pPr>
    </w:p>
    <w:p w14:paraId="7EF579DC" w14:textId="4B8589FF" w:rsidR="005A7348" w:rsidRPr="009D2004" w:rsidRDefault="005A7348" w:rsidP="009D2004">
      <w:pPr>
        <w:jc w:val="both"/>
        <w:rPr>
          <w:b/>
          <w:bCs/>
          <w:sz w:val="22"/>
          <w:szCs w:val="22"/>
        </w:rPr>
      </w:pPr>
    </w:p>
    <w:p w14:paraId="40AB424B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A310905. IZVANNASTAVNE I OSTALE AKTIVNOSTI</w:t>
      </w:r>
    </w:p>
    <w:p w14:paraId="051B0720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78ECFBDC" w14:textId="3494F276" w:rsidR="009D2004" w:rsidRPr="009D2004" w:rsidRDefault="009D2004" w:rsidP="009D2004">
      <w:pPr>
        <w:spacing w:line="180" w:lineRule="atLeast"/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 xml:space="preserve">Sredstva su namijenjena za troškove prijevoza sudionika programa poduke plivanja, programa natjecanja i smotri kao i programa izvannastavnih i izvanškolskih aktivnosti. Temeljem </w:t>
      </w:r>
      <w:r w:rsidRPr="009D2004">
        <w:rPr>
          <w:i/>
          <w:sz w:val="22"/>
          <w:szCs w:val="22"/>
        </w:rPr>
        <w:t>Nastavnog plana i programa za osnovnu školu u Republici Hrvatskoj</w:t>
      </w:r>
      <w:r w:rsidRPr="009D2004">
        <w:rPr>
          <w:sz w:val="22"/>
          <w:szCs w:val="22"/>
        </w:rPr>
        <w:t xml:space="preserve"> koji je donijelo Ministarstvo znanosti, obrazovanja i </w:t>
      </w:r>
      <w:r w:rsidR="002A0D92">
        <w:rPr>
          <w:sz w:val="22"/>
          <w:szCs w:val="22"/>
        </w:rPr>
        <w:t>mladih</w:t>
      </w:r>
      <w:r w:rsidRPr="009D2004">
        <w:rPr>
          <w:sz w:val="22"/>
          <w:szCs w:val="22"/>
        </w:rPr>
        <w:t xml:space="preserve"> 3. kolovoza 2006. u osnovnim se školama provodi program poduke plivanja za učenike drugih razreda. </w:t>
      </w:r>
      <w:r w:rsidRPr="009D2004">
        <w:rPr>
          <w:sz w:val="22"/>
          <w:szCs w:val="22"/>
        </w:rPr>
        <w:lastRenderedPageBreak/>
        <w:t>Program poduke plivanja provodi se po cijeni od 26,54 eura (PDV uključen), po učeniku za 15 sati poduke, a troškove provedbe snosi Grad Zagreb. Grad Zagreb financira i trošk</w:t>
      </w:r>
      <w:r w:rsidR="00B0672D">
        <w:rPr>
          <w:sz w:val="22"/>
          <w:szCs w:val="22"/>
        </w:rPr>
        <w:t>ove natjecanja, susreta i smotri</w:t>
      </w:r>
      <w:r w:rsidRPr="009D2004">
        <w:rPr>
          <w:sz w:val="22"/>
          <w:szCs w:val="22"/>
        </w:rPr>
        <w:t xml:space="preserve"> učenika koji se organiziraju od školske do državne razine, a u skladu s programom Ministarstva znanosti i obrazovanja i</w:t>
      </w:r>
      <w:r w:rsidR="009C3373">
        <w:rPr>
          <w:sz w:val="22"/>
          <w:szCs w:val="22"/>
        </w:rPr>
        <w:t xml:space="preserve"> mladih i</w:t>
      </w:r>
      <w:r w:rsidRPr="009D2004">
        <w:rPr>
          <w:sz w:val="22"/>
          <w:szCs w:val="22"/>
        </w:rPr>
        <w:t xml:space="preserve"> Agencije za odgoj i obrazovanje.</w:t>
      </w:r>
    </w:p>
    <w:p w14:paraId="7B8A160F" w14:textId="1BC7576A" w:rsidR="009D2004" w:rsidRDefault="009D2004" w:rsidP="009D2004">
      <w:pPr>
        <w:jc w:val="both"/>
        <w:rPr>
          <w:sz w:val="22"/>
          <w:szCs w:val="22"/>
        </w:rPr>
      </w:pPr>
      <w:r w:rsidRPr="009D2004">
        <w:rPr>
          <w:sz w:val="22"/>
          <w:szCs w:val="22"/>
        </w:rPr>
        <w:t xml:space="preserve">U cilju motiviranja učenika za stjecanje dodatnih znanja te poticanja izvrsnosti učenika i njihovih mentora dodjeljuje se i Nagrada </w:t>
      </w:r>
      <w:proofErr w:type="spellStart"/>
      <w:r w:rsidRPr="009D2004">
        <w:rPr>
          <w:sz w:val="22"/>
          <w:szCs w:val="22"/>
        </w:rPr>
        <w:t>Professor</w:t>
      </w:r>
      <w:proofErr w:type="spellEnd"/>
      <w:r w:rsidRPr="009D2004">
        <w:rPr>
          <w:sz w:val="22"/>
          <w:szCs w:val="22"/>
        </w:rPr>
        <w:t xml:space="preserve"> </w:t>
      </w:r>
      <w:proofErr w:type="spellStart"/>
      <w:r w:rsidRPr="009D2004">
        <w:rPr>
          <w:sz w:val="22"/>
          <w:szCs w:val="22"/>
        </w:rPr>
        <w:t>Balthazar</w:t>
      </w:r>
      <w:proofErr w:type="spellEnd"/>
      <w:r w:rsidRPr="009D2004">
        <w:rPr>
          <w:sz w:val="22"/>
          <w:szCs w:val="22"/>
        </w:rPr>
        <w:t xml:space="preserve"> školama, učenicima i nastavnicima - mentorima koji su osvojili prvo, drugo ili treće mjesto na državnim natjecanjima i smotrama koja su utvrđena u Katalogu natjecanja i smotri učenika i učenica osnovnih i srednjih škola Republike Hrvatske.</w:t>
      </w:r>
    </w:p>
    <w:p w14:paraId="59BB5051" w14:textId="77777777" w:rsidR="003560B3" w:rsidRPr="009D2004" w:rsidRDefault="003560B3" w:rsidP="009D2004">
      <w:pPr>
        <w:jc w:val="both"/>
        <w:rPr>
          <w:sz w:val="22"/>
          <w:szCs w:val="22"/>
        </w:rPr>
      </w:pPr>
    </w:p>
    <w:p w14:paraId="282690B8" w14:textId="77777777" w:rsidR="005A7348" w:rsidRDefault="005A7348" w:rsidP="009D2004">
      <w:pPr>
        <w:jc w:val="both"/>
        <w:rPr>
          <w:b/>
          <w:bCs/>
          <w:sz w:val="22"/>
          <w:szCs w:val="22"/>
        </w:rPr>
      </w:pPr>
    </w:p>
    <w:p w14:paraId="7B7D3794" w14:textId="5D0BC8E3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A310906. ŠKOLA U PRIRODI</w:t>
      </w:r>
    </w:p>
    <w:p w14:paraId="0DCA2BF8" w14:textId="77777777" w:rsidR="009D2004" w:rsidRPr="009D2004" w:rsidRDefault="009D2004" w:rsidP="009D2004">
      <w:pPr>
        <w:jc w:val="both"/>
        <w:rPr>
          <w:sz w:val="22"/>
          <w:szCs w:val="22"/>
        </w:rPr>
      </w:pPr>
    </w:p>
    <w:p w14:paraId="20057EAB" w14:textId="77777777" w:rsidR="009D2004" w:rsidRPr="009D2004" w:rsidRDefault="009D2004" w:rsidP="009D2004">
      <w:pPr>
        <w:spacing w:line="180" w:lineRule="atLeast"/>
        <w:ind w:firstLine="709"/>
        <w:jc w:val="both"/>
        <w:rPr>
          <w:sz w:val="22"/>
          <w:szCs w:val="22"/>
        </w:rPr>
      </w:pPr>
      <w:r w:rsidRPr="009D2004">
        <w:rPr>
          <w:sz w:val="22"/>
          <w:szCs w:val="22"/>
        </w:rPr>
        <w:t>Škola u prirodi, kao zaseban oblik terenske nastave, organizira se, u pravilu, višednevno, na posebno odabranom prirodnom odredištu s odgovarajućim uvjetima zatvorenoga i otvorenog prostora za poučavanje i učenje. Program ima važnu odgojnu i obrazovnu zadaću, a njegov je cilj unaprjeđivanje zdravlja djece boravkom i kretanjem u prirodi, poticanje radosti otkrivanja, istraživanja i stvaranja učenjem izvan škole, timski rad, stvaranje kvalitetnih odnosa unutar odgojno-obrazovne skupine, poticanje intelektualnog i emotivnog razvoja te poticanje razvoja zdravih životnih navika. Od osobitog je značenja interdisciplinarno povezivanje sadržaja različitih nastavnih predmeta te lakše i brže učenje. Radom, učenjem i druženjem u Školi u prirodi učenici trećih i četvrtih razreda provjeravaju znanja i iskustva te vježbaju i primjenjuju ih u stvarnoj životnoj sredini. Program je razrađen na nastavne sadržaje, sportsko-rekreacijske sadržaje i slobodno vrijeme, a svi nastavni predmeti u Školi u prirodi izvode se prema nastavnom planu.</w:t>
      </w:r>
    </w:p>
    <w:p w14:paraId="2BDE6797" w14:textId="7C856621" w:rsidR="00B0672D" w:rsidRDefault="00B0672D" w:rsidP="009D2004">
      <w:pPr>
        <w:jc w:val="both"/>
        <w:rPr>
          <w:sz w:val="22"/>
          <w:szCs w:val="22"/>
        </w:rPr>
      </w:pPr>
    </w:p>
    <w:p w14:paraId="70DEBB58" w14:textId="77777777" w:rsidR="00E977C4" w:rsidRDefault="00E977C4" w:rsidP="009D2004">
      <w:pPr>
        <w:jc w:val="both"/>
        <w:rPr>
          <w:sz w:val="22"/>
          <w:szCs w:val="22"/>
        </w:rPr>
      </w:pPr>
    </w:p>
    <w:p w14:paraId="20498022" w14:textId="08792DCB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A310907. VIKENDOM U SPORTSKE DVORANE</w:t>
      </w:r>
    </w:p>
    <w:p w14:paraId="3EC54E3A" w14:textId="77777777" w:rsidR="009D2004" w:rsidRPr="009D2004" w:rsidRDefault="009D2004" w:rsidP="009D2004">
      <w:pPr>
        <w:jc w:val="both"/>
        <w:rPr>
          <w:sz w:val="22"/>
          <w:szCs w:val="22"/>
        </w:rPr>
      </w:pPr>
    </w:p>
    <w:p w14:paraId="3256D18D" w14:textId="1EC81969" w:rsidR="009D2004" w:rsidRDefault="009D2004" w:rsidP="009D2004">
      <w:pPr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>Voditelji programa “Vikendom u sportske dvorane“ su učitelji tjelesne i zdravstvene kulture (profesori kineziologije) koji organiziraju i provode</w:t>
      </w:r>
      <w:r w:rsidRPr="009D2004">
        <w:rPr>
          <w:spacing w:val="1"/>
          <w:sz w:val="22"/>
          <w:szCs w:val="22"/>
        </w:rPr>
        <w:t xml:space="preserve"> elementarne i sportske aktivnosti u osnovnim školama. </w:t>
      </w:r>
      <w:r w:rsidRPr="009D2004">
        <w:rPr>
          <w:spacing w:val="-1"/>
          <w:sz w:val="22"/>
          <w:szCs w:val="22"/>
        </w:rPr>
        <w:t xml:space="preserve">Cilj Programa je kvalitetno organiziranje slobodnog vremena učenika u </w:t>
      </w:r>
      <w:r w:rsidRPr="009D2004">
        <w:rPr>
          <w:sz w:val="22"/>
          <w:szCs w:val="22"/>
        </w:rPr>
        <w:t xml:space="preserve">matičnim školama i uključivanje što većeg broja učenika u organizirane oblike bavljenja sportskim aktivnostima. Program se realizira kroz redovne aktivnosti: </w:t>
      </w:r>
      <w:r w:rsidRPr="009D2004">
        <w:rPr>
          <w:spacing w:val="5"/>
          <w:sz w:val="22"/>
          <w:szCs w:val="22"/>
        </w:rPr>
        <w:t xml:space="preserve">rekreativno bavljenje sportskim aktivnostima tijekom tjedna, programe natjecanja, </w:t>
      </w:r>
      <w:r w:rsidRPr="009D2004">
        <w:rPr>
          <w:b/>
          <w:bCs/>
          <w:spacing w:val="4"/>
          <w:sz w:val="22"/>
          <w:szCs w:val="22"/>
        </w:rPr>
        <w:t xml:space="preserve"> sportske susrete učenika – polaznika programa. </w:t>
      </w:r>
      <w:r w:rsidRPr="009D2004">
        <w:rPr>
          <w:spacing w:val="1"/>
          <w:sz w:val="22"/>
          <w:szCs w:val="22"/>
        </w:rPr>
        <w:t xml:space="preserve">Program je besplatan za sve učenike, te ga financira Grad </w:t>
      </w:r>
      <w:r w:rsidRPr="009D2004">
        <w:rPr>
          <w:spacing w:val="2"/>
          <w:sz w:val="22"/>
          <w:szCs w:val="22"/>
        </w:rPr>
        <w:t>Zagreb.</w:t>
      </w:r>
      <w:r w:rsidRPr="009D2004">
        <w:rPr>
          <w:sz w:val="22"/>
          <w:szCs w:val="22"/>
        </w:rPr>
        <w:t xml:space="preserve"> Sukladno sredstvima osigur</w:t>
      </w:r>
      <w:r w:rsidR="005A51DD">
        <w:rPr>
          <w:sz w:val="22"/>
          <w:szCs w:val="22"/>
        </w:rPr>
        <w:t>anima u Proračunu Grada Zagreba</w:t>
      </w:r>
      <w:r w:rsidRPr="009D2004">
        <w:rPr>
          <w:sz w:val="22"/>
          <w:szCs w:val="22"/>
        </w:rPr>
        <w:t>, osiguravaju se materijalni uvjeti za plaće, naknade i troškove prijevoza djelatnika koji realiziraju program Vikendom u sportske dvorane.</w:t>
      </w:r>
    </w:p>
    <w:p w14:paraId="47B1D6D4" w14:textId="77777777" w:rsidR="009D2004" w:rsidRPr="009D2004" w:rsidRDefault="009D2004" w:rsidP="009D2004">
      <w:pPr>
        <w:jc w:val="both"/>
        <w:rPr>
          <w:sz w:val="22"/>
          <w:szCs w:val="22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928"/>
        <w:gridCol w:w="1256"/>
        <w:gridCol w:w="1276"/>
        <w:gridCol w:w="987"/>
      </w:tblGrid>
      <w:tr w:rsidR="009D2004" w:rsidRPr="009D2004" w14:paraId="4A0FCA67" w14:textId="77777777" w:rsidTr="00D563CB">
        <w:trPr>
          <w:jc w:val="center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C8B5D3C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Pokazatelj rezultata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9846E95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Definicija pokazatelja</w:t>
            </w:r>
          </w:p>
        </w:tc>
        <w:tc>
          <w:tcPr>
            <w:tcW w:w="728" w:type="dxa"/>
            <w:shd w:val="clear" w:color="auto" w:fill="F2F2F2" w:themeFill="background1" w:themeFillShade="F2"/>
            <w:vAlign w:val="center"/>
          </w:tcPr>
          <w:p w14:paraId="48933547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Jedinica mjere</w:t>
            </w: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526FB4E4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Planirana vrijednost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27B6F57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 xml:space="preserve">Ostvarena vrijednost </w:t>
            </w:r>
          </w:p>
        </w:tc>
        <w:tc>
          <w:tcPr>
            <w:tcW w:w="987" w:type="dxa"/>
            <w:shd w:val="clear" w:color="auto" w:fill="F2F2F2" w:themeFill="background1" w:themeFillShade="F2"/>
            <w:vAlign w:val="center"/>
          </w:tcPr>
          <w:p w14:paraId="746B0E48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9D2004" w:rsidRPr="009D2004" w14:paraId="4E250717" w14:textId="77777777" w:rsidTr="00D563CB">
        <w:trPr>
          <w:jc w:val="center"/>
        </w:trPr>
        <w:tc>
          <w:tcPr>
            <w:tcW w:w="1980" w:type="dxa"/>
          </w:tcPr>
          <w:p w14:paraId="5AD4C122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učitelja </w:t>
            </w:r>
          </w:p>
        </w:tc>
        <w:tc>
          <w:tcPr>
            <w:tcW w:w="2835" w:type="dxa"/>
          </w:tcPr>
          <w:p w14:paraId="2F022EE3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učitelja koji provode program </w:t>
            </w:r>
          </w:p>
        </w:tc>
        <w:tc>
          <w:tcPr>
            <w:tcW w:w="728" w:type="dxa"/>
          </w:tcPr>
          <w:p w14:paraId="01CD85C6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učitelja</w:t>
            </w:r>
          </w:p>
        </w:tc>
        <w:tc>
          <w:tcPr>
            <w:tcW w:w="1256" w:type="dxa"/>
          </w:tcPr>
          <w:p w14:paraId="44919F19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1915555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14:paraId="5F8360CA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100,00</w:t>
            </w:r>
          </w:p>
        </w:tc>
      </w:tr>
      <w:tr w:rsidR="009D2004" w:rsidRPr="009D2004" w14:paraId="41EB4FBF" w14:textId="77777777" w:rsidTr="00D563CB">
        <w:trPr>
          <w:trHeight w:val="1134"/>
          <w:jc w:val="center"/>
        </w:trPr>
        <w:tc>
          <w:tcPr>
            <w:tcW w:w="1980" w:type="dxa"/>
          </w:tcPr>
          <w:p w14:paraId="7D8DD1CC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Ukupan iznos sredstava potreban za provođenje programa </w:t>
            </w:r>
          </w:p>
        </w:tc>
        <w:tc>
          <w:tcPr>
            <w:tcW w:w="2835" w:type="dxa"/>
          </w:tcPr>
          <w:p w14:paraId="44B67426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Visina plaće koja je određena Kolektivnim ugovorom za  zaposlenike u osnovnoškolskom odgoju i obrazovanju i Programom javnih potreba</w:t>
            </w:r>
          </w:p>
        </w:tc>
        <w:tc>
          <w:tcPr>
            <w:tcW w:w="728" w:type="dxa"/>
          </w:tcPr>
          <w:p w14:paraId="2692A528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Iznos u eurima</w:t>
            </w:r>
          </w:p>
        </w:tc>
        <w:tc>
          <w:tcPr>
            <w:tcW w:w="1256" w:type="dxa"/>
          </w:tcPr>
          <w:p w14:paraId="62D6B0B8" w14:textId="40AAF1E4" w:rsidR="009D2004" w:rsidRPr="009D2004" w:rsidRDefault="009F11D7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25D5D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.200</w:t>
            </w:r>
            <w:r w:rsidR="009D2004" w:rsidRPr="009D2004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14:paraId="61465DBB" w14:textId="4C346E28" w:rsidR="009D2004" w:rsidRPr="009D2004" w:rsidRDefault="00375D50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18.781,75</w:t>
            </w:r>
          </w:p>
        </w:tc>
        <w:tc>
          <w:tcPr>
            <w:tcW w:w="987" w:type="dxa"/>
          </w:tcPr>
          <w:p w14:paraId="6386B56F" w14:textId="738F385C" w:rsidR="009D2004" w:rsidRPr="009D2004" w:rsidRDefault="00375D50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40,65</w:t>
            </w:r>
          </w:p>
        </w:tc>
      </w:tr>
    </w:tbl>
    <w:p w14:paraId="7B5F25DB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0C3C29BD" w14:textId="18ACAD7E" w:rsidR="009D2004" w:rsidRDefault="009D2004" w:rsidP="009D2004">
      <w:pPr>
        <w:jc w:val="both"/>
        <w:rPr>
          <w:bCs/>
          <w:sz w:val="22"/>
          <w:szCs w:val="22"/>
        </w:rPr>
      </w:pPr>
      <w:r w:rsidRPr="009D2004">
        <w:rPr>
          <w:bCs/>
          <w:sz w:val="22"/>
          <w:szCs w:val="22"/>
        </w:rPr>
        <w:t>Aktivnost Vikendom u sp</w:t>
      </w:r>
      <w:r w:rsidR="004F4AB0">
        <w:rPr>
          <w:bCs/>
          <w:sz w:val="22"/>
          <w:szCs w:val="22"/>
        </w:rPr>
        <w:t>or</w:t>
      </w:r>
      <w:r w:rsidRPr="009D2004">
        <w:rPr>
          <w:bCs/>
          <w:sz w:val="22"/>
          <w:szCs w:val="22"/>
        </w:rPr>
        <w:t xml:space="preserve">tske dvorane provodi se u našoj školi od 2008. godine i učenici naše škole pokazuju veliki interes za tu aktivnost. </w:t>
      </w:r>
    </w:p>
    <w:p w14:paraId="18F76DCE" w14:textId="77777777" w:rsidR="003560B3" w:rsidRDefault="003560B3" w:rsidP="009D2004">
      <w:pPr>
        <w:jc w:val="both"/>
        <w:rPr>
          <w:bCs/>
          <w:sz w:val="22"/>
          <w:szCs w:val="22"/>
        </w:rPr>
      </w:pPr>
    </w:p>
    <w:p w14:paraId="6B0E2813" w14:textId="77777777" w:rsidR="00E977C4" w:rsidRDefault="00E977C4" w:rsidP="009D2004">
      <w:pPr>
        <w:jc w:val="both"/>
        <w:rPr>
          <w:bCs/>
          <w:sz w:val="22"/>
          <w:szCs w:val="22"/>
        </w:rPr>
      </w:pPr>
    </w:p>
    <w:p w14:paraId="025FCBD5" w14:textId="77777777" w:rsidR="00B94FAC" w:rsidRDefault="00D71550" w:rsidP="00B94FAC">
      <w:pPr>
        <w:jc w:val="both"/>
        <w:rPr>
          <w:b/>
          <w:sz w:val="22"/>
          <w:szCs w:val="22"/>
        </w:rPr>
      </w:pPr>
      <w:r w:rsidRPr="00D90500">
        <w:rPr>
          <w:b/>
          <w:sz w:val="22"/>
          <w:szCs w:val="22"/>
        </w:rPr>
        <w:t>Aktivnost</w:t>
      </w:r>
      <w:r w:rsidR="00D90500">
        <w:rPr>
          <w:b/>
          <w:sz w:val="22"/>
          <w:szCs w:val="22"/>
        </w:rPr>
        <w:t xml:space="preserve"> </w:t>
      </w:r>
      <w:r w:rsidRPr="00D90500">
        <w:rPr>
          <w:b/>
          <w:sz w:val="22"/>
          <w:szCs w:val="22"/>
        </w:rPr>
        <w:t>A023109A310908</w:t>
      </w:r>
      <w:r w:rsidR="00B94FAC">
        <w:rPr>
          <w:b/>
          <w:sz w:val="22"/>
          <w:szCs w:val="22"/>
        </w:rPr>
        <w:t xml:space="preserve">. </w:t>
      </w:r>
      <w:r w:rsidRPr="00D90500">
        <w:rPr>
          <w:b/>
          <w:sz w:val="22"/>
          <w:szCs w:val="22"/>
        </w:rPr>
        <w:t>POMOĆNICI U NASTAVI</w:t>
      </w:r>
    </w:p>
    <w:p w14:paraId="6429AD3E" w14:textId="0C6B105F" w:rsidR="00D71550" w:rsidRPr="00D71550" w:rsidRDefault="00D71550" w:rsidP="00B94FAC">
      <w:pPr>
        <w:jc w:val="both"/>
        <w:rPr>
          <w:bCs/>
          <w:sz w:val="22"/>
          <w:szCs w:val="22"/>
        </w:rPr>
      </w:pPr>
      <w:r w:rsidRPr="00D71550">
        <w:rPr>
          <w:bCs/>
          <w:sz w:val="22"/>
          <w:szCs w:val="22"/>
        </w:rPr>
        <w:t xml:space="preserve"> </w:t>
      </w:r>
    </w:p>
    <w:p w14:paraId="2DE810D8" w14:textId="77777777" w:rsidR="00D71550" w:rsidRDefault="00D71550" w:rsidP="00D71550">
      <w:pPr>
        <w:jc w:val="both"/>
        <w:rPr>
          <w:bCs/>
          <w:sz w:val="22"/>
          <w:szCs w:val="22"/>
        </w:rPr>
      </w:pPr>
      <w:r w:rsidRPr="00D71550">
        <w:rPr>
          <w:bCs/>
          <w:sz w:val="22"/>
          <w:szCs w:val="22"/>
        </w:rPr>
        <w:t>Sukladno Zakonu o odgoju i obrazovanju u osnovnoj i srednjoj školi (Narodne novine 87/08, 86/09, 92/10, 105/10 - ispravak, 90/11, 16/12, 86/12, 126/12 - pročišćeni tekst, 94/13, 152/14, 7/17, 68/18, 98/19, 64/20 - Uredba, 151/22 i 156/23), Zakonu o osobnoj asistenciji (Narodne novine 71/23), Državnom pedagoškom standardu osnovnoškolskog sustava odgoja i obrazovanja (Narodne novine 63/08 i 90/10) i Pravilniku o pomoćnicima u nastavi i stručnim komunikacijskim posrednicima (Narodne novine 85/24), u rad škola uključuju se pomoćnici u nastavi / stručni komunikacijski posrednici s ciljem osiguravanja primjerene potpore učenicima s teškoćama u razvoju u školskom okruženju.</w:t>
      </w:r>
    </w:p>
    <w:p w14:paraId="0CA74051" w14:textId="77777777" w:rsidR="007B77E3" w:rsidRDefault="007B77E3" w:rsidP="00D71550">
      <w:pPr>
        <w:jc w:val="both"/>
        <w:rPr>
          <w:bCs/>
          <w:sz w:val="22"/>
          <w:szCs w:val="22"/>
        </w:rPr>
      </w:pPr>
    </w:p>
    <w:p w14:paraId="4BF7D42F" w14:textId="77777777" w:rsidR="007B77E3" w:rsidRPr="00D71550" w:rsidRDefault="007B77E3" w:rsidP="00D71550">
      <w:pPr>
        <w:jc w:val="both"/>
        <w:rPr>
          <w:bCs/>
          <w:sz w:val="22"/>
          <w:szCs w:val="22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084"/>
        <w:gridCol w:w="1194"/>
        <w:gridCol w:w="1170"/>
        <w:gridCol w:w="1205"/>
        <w:gridCol w:w="1146"/>
      </w:tblGrid>
      <w:tr w:rsidR="007B77E3" w:rsidRPr="009D2004" w14:paraId="39E89EF0" w14:textId="77777777" w:rsidTr="004649A7">
        <w:trPr>
          <w:jc w:val="center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730B69E" w14:textId="77777777" w:rsidR="007B77E3" w:rsidRPr="009D2004" w:rsidRDefault="007B77E3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Pokazatelj rezultata</w:t>
            </w:r>
          </w:p>
        </w:tc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62DA9E7E" w14:textId="77777777" w:rsidR="007B77E3" w:rsidRPr="009D2004" w:rsidRDefault="007B77E3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Definicija pokazatelja</w:t>
            </w:r>
          </w:p>
        </w:tc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77FF3278" w14:textId="77777777" w:rsidR="007B77E3" w:rsidRPr="009D2004" w:rsidRDefault="007B77E3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Jedinica mjere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440189D" w14:textId="77777777" w:rsidR="007B77E3" w:rsidRPr="009D2004" w:rsidRDefault="007B77E3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Planirana vrijednost</w:t>
            </w:r>
          </w:p>
        </w:tc>
        <w:tc>
          <w:tcPr>
            <w:tcW w:w="1205" w:type="dxa"/>
            <w:shd w:val="clear" w:color="auto" w:fill="F2F2F2" w:themeFill="background1" w:themeFillShade="F2"/>
            <w:vAlign w:val="center"/>
          </w:tcPr>
          <w:p w14:paraId="79FCEB9D" w14:textId="77777777" w:rsidR="007B77E3" w:rsidRPr="009D2004" w:rsidRDefault="007B77E3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 xml:space="preserve">Ostvarena vrijednost </w:t>
            </w: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14:paraId="76E7E928" w14:textId="77777777" w:rsidR="007B77E3" w:rsidRPr="009D2004" w:rsidRDefault="007B77E3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7B77E3" w:rsidRPr="009D2004" w14:paraId="15B624E8" w14:textId="77777777" w:rsidTr="004649A7">
        <w:trPr>
          <w:jc w:val="center"/>
        </w:trPr>
        <w:tc>
          <w:tcPr>
            <w:tcW w:w="2263" w:type="dxa"/>
          </w:tcPr>
          <w:p w14:paraId="2C263D52" w14:textId="77777777" w:rsidR="007B77E3" w:rsidRPr="009D2004" w:rsidRDefault="007B77E3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pomoćnika u nastavi</w:t>
            </w:r>
          </w:p>
        </w:tc>
        <w:tc>
          <w:tcPr>
            <w:tcW w:w="2084" w:type="dxa"/>
          </w:tcPr>
          <w:p w14:paraId="520B4E5A" w14:textId="77777777" w:rsidR="007B77E3" w:rsidRPr="009D2004" w:rsidRDefault="007B77E3" w:rsidP="004649A7">
            <w:pPr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pomoćnika u nastavi za rad s učenicima s teškoćama</w:t>
            </w:r>
          </w:p>
        </w:tc>
        <w:tc>
          <w:tcPr>
            <w:tcW w:w="1194" w:type="dxa"/>
          </w:tcPr>
          <w:p w14:paraId="16C9AB30" w14:textId="77777777" w:rsidR="007B77E3" w:rsidRPr="009D2004" w:rsidRDefault="007B77E3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pomoćnika</w:t>
            </w:r>
          </w:p>
        </w:tc>
        <w:tc>
          <w:tcPr>
            <w:tcW w:w="1170" w:type="dxa"/>
          </w:tcPr>
          <w:p w14:paraId="51B917C5" w14:textId="2B475EE6" w:rsidR="007B77E3" w:rsidRPr="009D2004" w:rsidRDefault="00F4589B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5" w:type="dxa"/>
          </w:tcPr>
          <w:p w14:paraId="44D1B769" w14:textId="4B1539A7" w:rsidR="007B77E3" w:rsidRPr="009D2004" w:rsidRDefault="00F4589B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14:paraId="3C75FEA0" w14:textId="77777777" w:rsidR="007B77E3" w:rsidRPr="009D2004" w:rsidRDefault="007B77E3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100,00</w:t>
            </w:r>
          </w:p>
        </w:tc>
      </w:tr>
      <w:tr w:rsidR="007B77E3" w:rsidRPr="009D2004" w14:paraId="2D542671" w14:textId="77777777" w:rsidTr="004649A7">
        <w:trPr>
          <w:jc w:val="center"/>
        </w:trPr>
        <w:tc>
          <w:tcPr>
            <w:tcW w:w="2263" w:type="dxa"/>
          </w:tcPr>
          <w:p w14:paraId="07B29786" w14:textId="77777777" w:rsidR="007B77E3" w:rsidRPr="009D2004" w:rsidRDefault="007B77E3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učenika</w:t>
            </w:r>
          </w:p>
        </w:tc>
        <w:tc>
          <w:tcPr>
            <w:tcW w:w="2084" w:type="dxa"/>
          </w:tcPr>
          <w:p w14:paraId="696BAED8" w14:textId="77777777" w:rsidR="007B77E3" w:rsidRPr="009D2004" w:rsidRDefault="007B77E3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učenika </w:t>
            </w:r>
          </w:p>
        </w:tc>
        <w:tc>
          <w:tcPr>
            <w:tcW w:w="1194" w:type="dxa"/>
          </w:tcPr>
          <w:p w14:paraId="631F7307" w14:textId="77777777" w:rsidR="007B77E3" w:rsidRPr="009D2004" w:rsidRDefault="007B77E3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učenika </w:t>
            </w:r>
          </w:p>
        </w:tc>
        <w:tc>
          <w:tcPr>
            <w:tcW w:w="1170" w:type="dxa"/>
          </w:tcPr>
          <w:p w14:paraId="488CB639" w14:textId="3D8DE624" w:rsidR="007B77E3" w:rsidRPr="009D2004" w:rsidRDefault="00F4589B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5" w:type="dxa"/>
          </w:tcPr>
          <w:p w14:paraId="59378B03" w14:textId="549B834E" w:rsidR="007B77E3" w:rsidRPr="009D2004" w:rsidRDefault="00F4589B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14:paraId="42DCD7EB" w14:textId="77777777" w:rsidR="007B77E3" w:rsidRPr="009D2004" w:rsidRDefault="007B77E3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100,00</w:t>
            </w:r>
          </w:p>
        </w:tc>
      </w:tr>
      <w:tr w:rsidR="007B77E3" w:rsidRPr="009D2004" w14:paraId="2A582EDA" w14:textId="77777777" w:rsidTr="004649A7">
        <w:trPr>
          <w:jc w:val="center"/>
        </w:trPr>
        <w:tc>
          <w:tcPr>
            <w:tcW w:w="2263" w:type="dxa"/>
          </w:tcPr>
          <w:p w14:paraId="10538F40" w14:textId="77777777" w:rsidR="007B77E3" w:rsidRPr="009D2004" w:rsidRDefault="007B77E3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Ukupan iznos sredstava potreban za provođenje programa</w:t>
            </w:r>
          </w:p>
        </w:tc>
        <w:tc>
          <w:tcPr>
            <w:tcW w:w="2084" w:type="dxa"/>
          </w:tcPr>
          <w:p w14:paraId="70AB47B0" w14:textId="61F10F0D" w:rsidR="007B77E3" w:rsidRPr="009D2004" w:rsidRDefault="007B77E3" w:rsidP="004649A7">
            <w:pPr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Iznos sredstava za plaću pomoćnika u nastavi </w:t>
            </w:r>
          </w:p>
        </w:tc>
        <w:tc>
          <w:tcPr>
            <w:tcW w:w="1194" w:type="dxa"/>
          </w:tcPr>
          <w:p w14:paraId="75EA290A" w14:textId="77777777" w:rsidR="007B77E3" w:rsidRPr="009D2004" w:rsidRDefault="007B77E3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Iznos u eurima</w:t>
            </w:r>
          </w:p>
        </w:tc>
        <w:tc>
          <w:tcPr>
            <w:tcW w:w="1170" w:type="dxa"/>
          </w:tcPr>
          <w:p w14:paraId="33355972" w14:textId="796C32CF" w:rsidR="007B77E3" w:rsidRPr="009D2004" w:rsidRDefault="00A8728D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36.390,00</w:t>
            </w:r>
          </w:p>
        </w:tc>
        <w:tc>
          <w:tcPr>
            <w:tcW w:w="1205" w:type="dxa"/>
          </w:tcPr>
          <w:p w14:paraId="20B54B26" w14:textId="118B4881" w:rsidR="007B77E3" w:rsidRPr="009D2004" w:rsidRDefault="00A8728D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16.255,12</w:t>
            </w:r>
          </w:p>
        </w:tc>
        <w:tc>
          <w:tcPr>
            <w:tcW w:w="1146" w:type="dxa"/>
          </w:tcPr>
          <w:p w14:paraId="6610B763" w14:textId="5B10094A" w:rsidR="007B77E3" w:rsidRPr="009D2004" w:rsidRDefault="001E44FF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44,67</w:t>
            </w:r>
          </w:p>
        </w:tc>
      </w:tr>
    </w:tbl>
    <w:p w14:paraId="3F254E90" w14:textId="77777777" w:rsidR="00D71550" w:rsidRDefault="00D71550" w:rsidP="00D71550">
      <w:pPr>
        <w:jc w:val="both"/>
        <w:rPr>
          <w:bCs/>
          <w:sz w:val="22"/>
          <w:szCs w:val="22"/>
        </w:rPr>
      </w:pPr>
    </w:p>
    <w:p w14:paraId="1543C3C8" w14:textId="77777777" w:rsidR="00D71550" w:rsidRPr="00D71550" w:rsidRDefault="00D71550" w:rsidP="00D71550">
      <w:pPr>
        <w:jc w:val="both"/>
        <w:rPr>
          <w:bCs/>
          <w:sz w:val="22"/>
          <w:szCs w:val="22"/>
        </w:rPr>
      </w:pPr>
    </w:p>
    <w:p w14:paraId="63BA957D" w14:textId="77777777" w:rsidR="00D71550" w:rsidRPr="00946377" w:rsidRDefault="00D71550" w:rsidP="00D71550">
      <w:pPr>
        <w:jc w:val="both"/>
        <w:rPr>
          <w:b/>
          <w:sz w:val="22"/>
          <w:szCs w:val="22"/>
        </w:rPr>
      </w:pPr>
      <w:r w:rsidRPr="00946377">
        <w:rPr>
          <w:b/>
          <w:sz w:val="22"/>
          <w:szCs w:val="22"/>
        </w:rPr>
        <w:t>Aktivnost A023109A310911 GRAĐANSKI ODGOJ</w:t>
      </w:r>
    </w:p>
    <w:p w14:paraId="0805C158" w14:textId="77777777" w:rsidR="00D71550" w:rsidRPr="00D71550" w:rsidRDefault="00D71550" w:rsidP="00D71550">
      <w:pPr>
        <w:jc w:val="both"/>
        <w:rPr>
          <w:bCs/>
          <w:sz w:val="22"/>
          <w:szCs w:val="22"/>
        </w:rPr>
      </w:pPr>
    </w:p>
    <w:p w14:paraId="5FD6F3C8" w14:textId="77777777" w:rsidR="00D71550" w:rsidRDefault="00D71550" w:rsidP="00D71550">
      <w:pPr>
        <w:jc w:val="both"/>
        <w:rPr>
          <w:bCs/>
          <w:sz w:val="22"/>
          <w:szCs w:val="22"/>
        </w:rPr>
      </w:pPr>
      <w:r w:rsidRPr="00D71550">
        <w:rPr>
          <w:bCs/>
          <w:sz w:val="22"/>
          <w:szCs w:val="22"/>
        </w:rPr>
        <w:t xml:space="preserve">Od ove školske godine naša škola se uključila u izvannastavnu aktivnost "Građanski odgoj i obrazovanje" pod nazivom Zajednica aktivnih građana – ZAG koju financira Grad Zagreb. Neto satnica za učitelje i stručne suradnike koji provode ZAG kao prekovremeni rad iznosi 9,95 eura. Grad Zagreb osigurava i svakoj formiranoj grupi iznos od 663,61 euro za organizaciju i provedbu aktivnosti </w:t>
      </w:r>
      <w:proofErr w:type="spellStart"/>
      <w:r w:rsidRPr="00D71550">
        <w:rPr>
          <w:bCs/>
          <w:sz w:val="22"/>
          <w:szCs w:val="22"/>
        </w:rPr>
        <w:t>izvanučioničke</w:t>
      </w:r>
      <w:proofErr w:type="spellEnd"/>
      <w:r w:rsidRPr="00D71550">
        <w:rPr>
          <w:bCs/>
          <w:sz w:val="22"/>
          <w:szCs w:val="22"/>
        </w:rPr>
        <w:t xml:space="preserve"> nastave, kao i za nabavu potrebnih nastavnih materijala i pribora.</w:t>
      </w:r>
    </w:p>
    <w:p w14:paraId="7FB7BC4E" w14:textId="77777777" w:rsidR="00191021" w:rsidRDefault="00191021" w:rsidP="00D71550">
      <w:pPr>
        <w:jc w:val="both"/>
        <w:rPr>
          <w:bCs/>
          <w:sz w:val="22"/>
          <w:szCs w:val="22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084"/>
        <w:gridCol w:w="1194"/>
        <w:gridCol w:w="1170"/>
        <w:gridCol w:w="1205"/>
        <w:gridCol w:w="1146"/>
      </w:tblGrid>
      <w:tr w:rsidR="00191021" w:rsidRPr="009D2004" w14:paraId="0BBD897A" w14:textId="77777777" w:rsidTr="004649A7">
        <w:trPr>
          <w:jc w:val="center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73D4E324" w14:textId="77777777" w:rsidR="00191021" w:rsidRPr="009D2004" w:rsidRDefault="00191021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Pokazatelj rezultata</w:t>
            </w:r>
          </w:p>
        </w:tc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491ADF21" w14:textId="77777777" w:rsidR="00191021" w:rsidRPr="009D2004" w:rsidRDefault="00191021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Definicija pokazatelja</w:t>
            </w:r>
          </w:p>
        </w:tc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26EEC2FE" w14:textId="77777777" w:rsidR="00191021" w:rsidRPr="009D2004" w:rsidRDefault="00191021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Jedinica mjere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0BB411F" w14:textId="77777777" w:rsidR="00191021" w:rsidRPr="009D2004" w:rsidRDefault="00191021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Planirana vrijednost</w:t>
            </w:r>
          </w:p>
        </w:tc>
        <w:tc>
          <w:tcPr>
            <w:tcW w:w="1205" w:type="dxa"/>
            <w:shd w:val="clear" w:color="auto" w:fill="F2F2F2" w:themeFill="background1" w:themeFillShade="F2"/>
            <w:vAlign w:val="center"/>
          </w:tcPr>
          <w:p w14:paraId="1ABE1A9B" w14:textId="77777777" w:rsidR="00191021" w:rsidRPr="009D2004" w:rsidRDefault="00191021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 xml:space="preserve">Ostvarena vrijednost </w:t>
            </w: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14:paraId="0A0F65B5" w14:textId="77777777" w:rsidR="00191021" w:rsidRPr="009D2004" w:rsidRDefault="00191021" w:rsidP="004649A7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191021" w:rsidRPr="009D2004" w14:paraId="5F0182D4" w14:textId="77777777" w:rsidTr="004649A7">
        <w:trPr>
          <w:jc w:val="center"/>
        </w:trPr>
        <w:tc>
          <w:tcPr>
            <w:tcW w:w="2263" w:type="dxa"/>
          </w:tcPr>
          <w:p w14:paraId="014FD40F" w14:textId="7807F68C" w:rsidR="00191021" w:rsidRPr="009D2004" w:rsidRDefault="00191021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</w:t>
            </w:r>
            <w:r>
              <w:rPr>
                <w:bCs/>
                <w:sz w:val="20"/>
                <w:szCs w:val="20"/>
              </w:rPr>
              <w:t>učitelja uključenih u program</w:t>
            </w:r>
          </w:p>
        </w:tc>
        <w:tc>
          <w:tcPr>
            <w:tcW w:w="2084" w:type="dxa"/>
          </w:tcPr>
          <w:p w14:paraId="6E86E28B" w14:textId="2468647A" w:rsidR="00191021" w:rsidRPr="009D2004" w:rsidRDefault="00191021" w:rsidP="004649A7">
            <w:pPr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</w:t>
            </w:r>
            <w:r>
              <w:rPr>
                <w:bCs/>
                <w:sz w:val="20"/>
                <w:szCs w:val="20"/>
              </w:rPr>
              <w:t>učitelja uključenih u program</w:t>
            </w:r>
          </w:p>
        </w:tc>
        <w:tc>
          <w:tcPr>
            <w:tcW w:w="1194" w:type="dxa"/>
          </w:tcPr>
          <w:p w14:paraId="47ADD6F2" w14:textId="0D0D0E5A" w:rsidR="00191021" w:rsidRPr="009D2004" w:rsidRDefault="00191021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</w:t>
            </w:r>
            <w:r>
              <w:rPr>
                <w:bCs/>
                <w:sz w:val="20"/>
                <w:szCs w:val="20"/>
              </w:rPr>
              <w:t>učitelja</w:t>
            </w:r>
          </w:p>
        </w:tc>
        <w:tc>
          <w:tcPr>
            <w:tcW w:w="1170" w:type="dxa"/>
          </w:tcPr>
          <w:p w14:paraId="731BEF3B" w14:textId="2DD95A4D" w:rsidR="00191021" w:rsidRPr="009D2004" w:rsidRDefault="00191021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05" w:type="dxa"/>
          </w:tcPr>
          <w:p w14:paraId="11B5AB2A" w14:textId="2C8C187D" w:rsidR="00191021" w:rsidRPr="009D2004" w:rsidRDefault="00191021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46" w:type="dxa"/>
          </w:tcPr>
          <w:p w14:paraId="01742023" w14:textId="77777777" w:rsidR="00191021" w:rsidRPr="009D2004" w:rsidRDefault="00191021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100,00</w:t>
            </w:r>
          </w:p>
        </w:tc>
      </w:tr>
      <w:tr w:rsidR="00191021" w:rsidRPr="009D2004" w14:paraId="678A49C9" w14:textId="77777777" w:rsidTr="004649A7">
        <w:trPr>
          <w:jc w:val="center"/>
        </w:trPr>
        <w:tc>
          <w:tcPr>
            <w:tcW w:w="2263" w:type="dxa"/>
          </w:tcPr>
          <w:p w14:paraId="506CE051" w14:textId="77777777" w:rsidR="00191021" w:rsidRPr="009D2004" w:rsidRDefault="00191021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Ukupan iznos sredstava potreban za provođenje programa</w:t>
            </w:r>
          </w:p>
        </w:tc>
        <w:tc>
          <w:tcPr>
            <w:tcW w:w="2084" w:type="dxa"/>
          </w:tcPr>
          <w:p w14:paraId="7BE66A60" w14:textId="7F38E58F" w:rsidR="00191021" w:rsidRPr="009D2004" w:rsidRDefault="00191021" w:rsidP="004649A7">
            <w:pPr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Iznos sredstava za plaću </w:t>
            </w:r>
            <w:r w:rsidR="00625D14">
              <w:rPr>
                <w:bCs/>
                <w:sz w:val="20"/>
                <w:szCs w:val="20"/>
              </w:rPr>
              <w:t xml:space="preserve">za prekovremeni rad učitelja </w:t>
            </w:r>
            <w:proofErr w:type="spellStart"/>
            <w:r w:rsidR="00625D14">
              <w:rPr>
                <w:bCs/>
                <w:sz w:val="20"/>
                <w:szCs w:val="20"/>
              </w:rPr>
              <w:t>uklučenih</w:t>
            </w:r>
            <w:proofErr w:type="spellEnd"/>
            <w:r w:rsidR="00625D14">
              <w:rPr>
                <w:bCs/>
                <w:sz w:val="20"/>
                <w:szCs w:val="20"/>
              </w:rPr>
              <w:t xml:space="preserve"> u program Građanski odgoj</w:t>
            </w:r>
          </w:p>
        </w:tc>
        <w:tc>
          <w:tcPr>
            <w:tcW w:w="1194" w:type="dxa"/>
          </w:tcPr>
          <w:p w14:paraId="518BD4BE" w14:textId="77777777" w:rsidR="00191021" w:rsidRPr="009D2004" w:rsidRDefault="00191021" w:rsidP="004649A7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Iznos u eurima</w:t>
            </w:r>
          </w:p>
        </w:tc>
        <w:tc>
          <w:tcPr>
            <w:tcW w:w="1170" w:type="dxa"/>
          </w:tcPr>
          <w:p w14:paraId="7C6D5E34" w14:textId="04120CCF" w:rsidR="00191021" w:rsidRPr="009D2004" w:rsidRDefault="00D722C9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3.800,00</w:t>
            </w:r>
          </w:p>
        </w:tc>
        <w:tc>
          <w:tcPr>
            <w:tcW w:w="1205" w:type="dxa"/>
          </w:tcPr>
          <w:p w14:paraId="0AC3E149" w14:textId="6B337034" w:rsidR="00191021" w:rsidRPr="009D2004" w:rsidRDefault="00D722C9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3.972,07</w:t>
            </w:r>
          </w:p>
        </w:tc>
        <w:tc>
          <w:tcPr>
            <w:tcW w:w="1146" w:type="dxa"/>
          </w:tcPr>
          <w:p w14:paraId="17A672AE" w14:textId="10DFB646" w:rsidR="00191021" w:rsidRPr="009D2004" w:rsidRDefault="002420E0" w:rsidP="004649A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104,53</w:t>
            </w:r>
          </w:p>
        </w:tc>
      </w:tr>
    </w:tbl>
    <w:p w14:paraId="415888D0" w14:textId="77777777" w:rsidR="005A7348" w:rsidRDefault="005A7348" w:rsidP="009D2004">
      <w:pPr>
        <w:jc w:val="both"/>
        <w:rPr>
          <w:bCs/>
          <w:sz w:val="22"/>
          <w:szCs w:val="22"/>
        </w:rPr>
      </w:pPr>
    </w:p>
    <w:p w14:paraId="7B19EFC7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2D10A75F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A023109K310901 ODRŽAVANJE I OPREMANJE OSNOVNIH ŠKOLA</w:t>
      </w:r>
    </w:p>
    <w:p w14:paraId="439FF6A7" w14:textId="77777777" w:rsidR="002D79B9" w:rsidRDefault="002D79B9" w:rsidP="00DE47F8">
      <w:pPr>
        <w:shd w:val="clear" w:color="auto" w:fill="FFFFFF"/>
        <w:rPr>
          <w:color w:val="000000"/>
          <w:sz w:val="22"/>
          <w:szCs w:val="22"/>
        </w:rPr>
      </w:pPr>
    </w:p>
    <w:p w14:paraId="410EA3B9" w14:textId="167EDF8B" w:rsidR="00573D3B" w:rsidRDefault="002D79B9" w:rsidP="00DE47F8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 prvoj polovini 2026. g</w:t>
      </w:r>
      <w:r w:rsidR="00194973">
        <w:rPr>
          <w:color w:val="000000"/>
          <w:sz w:val="22"/>
          <w:szCs w:val="22"/>
        </w:rPr>
        <w:t>odine u</w:t>
      </w:r>
      <w:r w:rsidR="00194973" w:rsidRPr="00194973">
        <w:rPr>
          <w:color w:val="000000"/>
          <w:sz w:val="22"/>
          <w:szCs w:val="22"/>
        </w:rPr>
        <w:t xml:space="preserve"> sklopu Projekta participativnog budžetiranja učenika u zagrebačkim osnovnim i srednjim školama i učeničkim domovima Osnovna škola Ivana Filipovića je dobila 3.000,00 eura od Grada Zagreba za financiranje projekta koji je prijavljen</w:t>
      </w:r>
      <w:r w:rsidR="00BE497A">
        <w:rPr>
          <w:color w:val="000000"/>
          <w:sz w:val="22"/>
          <w:szCs w:val="22"/>
        </w:rPr>
        <w:t xml:space="preserve">, od toga se 1.599,00 eura odnosi na </w:t>
      </w:r>
      <w:r w:rsidR="00676163">
        <w:rPr>
          <w:color w:val="000000"/>
          <w:sz w:val="22"/>
          <w:szCs w:val="22"/>
        </w:rPr>
        <w:t>u</w:t>
      </w:r>
      <w:r w:rsidR="002C34FA" w:rsidRPr="002C34FA">
        <w:rPr>
          <w:color w:val="000000"/>
          <w:sz w:val="22"/>
          <w:szCs w:val="22"/>
        </w:rPr>
        <w:t>sluge tekućeg i investicijskog održavanja</w:t>
      </w:r>
      <w:r w:rsidR="00BE497A">
        <w:rPr>
          <w:color w:val="000000"/>
          <w:sz w:val="22"/>
          <w:szCs w:val="22"/>
        </w:rPr>
        <w:t xml:space="preserve">, a </w:t>
      </w:r>
      <w:r w:rsidR="00D32985">
        <w:rPr>
          <w:color w:val="000000"/>
          <w:sz w:val="22"/>
          <w:szCs w:val="22"/>
        </w:rPr>
        <w:t>1.401,00 eur</w:t>
      </w:r>
      <w:r w:rsidR="00676163">
        <w:rPr>
          <w:color w:val="000000"/>
          <w:sz w:val="22"/>
          <w:szCs w:val="22"/>
        </w:rPr>
        <w:t>o</w:t>
      </w:r>
      <w:r w:rsidR="00D32985">
        <w:rPr>
          <w:color w:val="000000"/>
          <w:sz w:val="22"/>
          <w:szCs w:val="22"/>
        </w:rPr>
        <w:t xml:space="preserve"> na uredsku opremu</w:t>
      </w:r>
      <w:r w:rsidR="00F8713D">
        <w:rPr>
          <w:color w:val="000000"/>
          <w:sz w:val="22"/>
          <w:szCs w:val="22"/>
        </w:rPr>
        <w:t xml:space="preserve"> i uređaje.</w:t>
      </w:r>
      <w:r w:rsidR="00225744">
        <w:rPr>
          <w:color w:val="000000"/>
          <w:sz w:val="22"/>
          <w:szCs w:val="22"/>
        </w:rPr>
        <w:t xml:space="preserve"> Sredstva nisu još utrošena.</w:t>
      </w:r>
    </w:p>
    <w:p w14:paraId="4A35FE93" w14:textId="77777777" w:rsidR="00F8713D" w:rsidRDefault="00F8713D" w:rsidP="00DE47F8">
      <w:pPr>
        <w:shd w:val="clear" w:color="auto" w:fill="FFFFFF"/>
        <w:rPr>
          <w:color w:val="000000"/>
          <w:sz w:val="22"/>
          <w:szCs w:val="22"/>
        </w:rPr>
      </w:pPr>
    </w:p>
    <w:p w14:paraId="49C14849" w14:textId="757CF7CE" w:rsidR="00F8713D" w:rsidRDefault="003064A8" w:rsidP="00DE47F8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</w:t>
      </w:r>
      <w:r w:rsidR="00992672">
        <w:rPr>
          <w:color w:val="000000"/>
          <w:sz w:val="22"/>
          <w:szCs w:val="22"/>
        </w:rPr>
        <w:t xml:space="preserve">z sredstava vlastitih prihoda </w:t>
      </w:r>
      <w:r>
        <w:rPr>
          <w:color w:val="000000"/>
          <w:sz w:val="22"/>
          <w:szCs w:val="22"/>
        </w:rPr>
        <w:t xml:space="preserve">u </w:t>
      </w:r>
      <w:r w:rsidR="00992672" w:rsidRPr="00992672">
        <w:rPr>
          <w:color w:val="000000"/>
          <w:sz w:val="22"/>
          <w:szCs w:val="22"/>
        </w:rPr>
        <w:t>2026. godini smo nabavili uredski namještaj u iznosu od 3.073,46 eura, komunikacijsku opremu u iznosu od 454,30 i knjige u iznosu od 35,55 eura.</w:t>
      </w:r>
    </w:p>
    <w:p w14:paraId="3F9D06CC" w14:textId="77777777" w:rsidR="004C780C" w:rsidRDefault="004C780C" w:rsidP="009D2004">
      <w:pPr>
        <w:shd w:val="clear" w:color="auto" w:fill="FFFFFF"/>
        <w:rPr>
          <w:b/>
          <w:bCs/>
          <w:sz w:val="22"/>
          <w:szCs w:val="22"/>
        </w:rPr>
      </w:pPr>
    </w:p>
    <w:p w14:paraId="43C7C583" w14:textId="77777777" w:rsidR="004C780C" w:rsidRDefault="004C780C" w:rsidP="009D2004">
      <w:pPr>
        <w:shd w:val="clear" w:color="auto" w:fill="FFFFFF"/>
        <w:rPr>
          <w:b/>
          <w:bCs/>
          <w:sz w:val="22"/>
          <w:szCs w:val="22"/>
        </w:rPr>
      </w:pPr>
    </w:p>
    <w:p w14:paraId="090322A1" w14:textId="061A8E0A" w:rsidR="009D2004" w:rsidRPr="009D2004" w:rsidRDefault="009D2004" w:rsidP="009D2004">
      <w:pPr>
        <w:shd w:val="clear" w:color="auto" w:fill="FFFFFF"/>
        <w:rPr>
          <w:color w:val="000000"/>
        </w:rPr>
      </w:pPr>
      <w:r w:rsidRPr="009D2004">
        <w:rPr>
          <w:b/>
          <w:bCs/>
          <w:sz w:val="22"/>
          <w:szCs w:val="22"/>
        </w:rPr>
        <w:t>Aktivnost A023109T310903 SUFINANCIRANJE PROJEKATA PRIJAVLJENIH NA NATJEČAJE EUROPSKIH FONDOVA ILI PARTNERSTVA ZA EU FONDOVE</w:t>
      </w:r>
    </w:p>
    <w:p w14:paraId="585424AC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2F0FBE71" w14:textId="77777777" w:rsidR="009D2004" w:rsidRPr="009D2004" w:rsidRDefault="009D2004" w:rsidP="009D2004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9D2004">
        <w:rPr>
          <w:color w:val="000000"/>
          <w:sz w:val="22"/>
          <w:szCs w:val="22"/>
        </w:rPr>
        <w:t>Grad Zagreb i Hrvatska akademska i istraživačka mreža - CARNET potpisali su 1. srpnja 2019. Ugovor o sudjelovanju u drugoj fazi programa "e-Škole: Uspostava razvoja digitalno zrelih škola" koja traje do kraja 2023. godine. </w:t>
      </w:r>
      <w:bookmarkStart w:id="1" w:name="_Hlk118414383"/>
      <w:r w:rsidRPr="009D2004">
        <w:rPr>
          <w:color w:val="000000"/>
          <w:sz w:val="22"/>
          <w:szCs w:val="22"/>
        </w:rPr>
        <w:t>Program je financiran sredstvima Europskog fonda za regionalni razvoj, Europskog socijalnog fonda te državnog proračuna.</w:t>
      </w:r>
      <w:bookmarkEnd w:id="1"/>
    </w:p>
    <w:p w14:paraId="0A09B45E" w14:textId="77777777" w:rsidR="009D2004" w:rsidRPr="009D2004" w:rsidRDefault="009D2004" w:rsidP="009D2004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9D2004">
        <w:rPr>
          <w:color w:val="000000"/>
          <w:sz w:val="22"/>
          <w:szCs w:val="22"/>
          <w:bdr w:val="none" w:sz="0" w:space="0" w:color="auto" w:frame="1"/>
        </w:rPr>
        <w:t>Grad Zagreb kao osnivač škola participira pružanjem podrške koja je potrebna radi održivosti projekta kroz:</w:t>
      </w:r>
    </w:p>
    <w:p w14:paraId="31594048" w14:textId="77777777" w:rsidR="009D2004" w:rsidRPr="009D2004" w:rsidRDefault="009D2004" w:rsidP="009D2004">
      <w:pPr>
        <w:shd w:val="clear" w:color="auto" w:fill="FFFFFF"/>
        <w:ind w:left="879" w:hanging="170"/>
        <w:jc w:val="both"/>
        <w:textAlignment w:val="baseline"/>
        <w:rPr>
          <w:color w:val="000000"/>
          <w:sz w:val="22"/>
          <w:szCs w:val="22"/>
        </w:rPr>
      </w:pPr>
      <w:r w:rsidRPr="009D2004">
        <w:rPr>
          <w:color w:val="000000"/>
          <w:sz w:val="22"/>
          <w:szCs w:val="22"/>
          <w:bdr w:val="none" w:sz="0" w:space="0" w:color="auto" w:frame="1"/>
        </w:rPr>
        <w:t>-   imenovanje stručnjaka za tehničku podršku i osiguranje sredstava za financiranje njihova rada koji se sastoji od pružanja tehničke podrške za korištenje mreže i ostalo;</w:t>
      </w:r>
    </w:p>
    <w:p w14:paraId="4803E498" w14:textId="77777777" w:rsidR="009D2004" w:rsidRPr="009D2004" w:rsidRDefault="009D2004" w:rsidP="009D2004">
      <w:pPr>
        <w:shd w:val="clear" w:color="auto" w:fill="FFFFFF"/>
        <w:ind w:left="879" w:hanging="170"/>
        <w:jc w:val="both"/>
        <w:textAlignment w:val="baseline"/>
        <w:rPr>
          <w:color w:val="000000"/>
          <w:sz w:val="22"/>
          <w:szCs w:val="22"/>
        </w:rPr>
      </w:pPr>
      <w:r w:rsidRPr="009D2004">
        <w:rPr>
          <w:color w:val="000000"/>
          <w:sz w:val="22"/>
          <w:szCs w:val="22"/>
          <w:bdr w:val="none" w:sz="0" w:space="0" w:color="auto" w:frame="1"/>
        </w:rPr>
        <w:t>-   u </w:t>
      </w:r>
      <w:r w:rsidRPr="009D2004">
        <w:rPr>
          <w:color w:val="000000"/>
          <w:sz w:val="22"/>
          <w:szCs w:val="22"/>
        </w:rPr>
        <w:t>slučaju</w:t>
      </w:r>
      <w:r w:rsidRPr="009D2004">
        <w:rPr>
          <w:color w:val="000000"/>
          <w:sz w:val="22"/>
          <w:szCs w:val="22"/>
          <w:bdr w:val="none" w:sz="0" w:space="0" w:color="auto" w:frame="1"/>
        </w:rPr>
        <w:t> potrebe, a prije najavljenog početka radova, ishođenje dozvole za rad na zgradama škole u svrhu uspostave lokalne mreže škole ili njezina opremanja za potrebe projekta;</w:t>
      </w:r>
    </w:p>
    <w:p w14:paraId="58657E46" w14:textId="77777777" w:rsidR="009D2004" w:rsidRPr="009D2004" w:rsidRDefault="009D2004" w:rsidP="009D2004">
      <w:pPr>
        <w:shd w:val="clear" w:color="auto" w:fill="FFFFFF"/>
        <w:ind w:left="879" w:hanging="170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9D2004">
        <w:rPr>
          <w:color w:val="000000"/>
          <w:sz w:val="22"/>
          <w:szCs w:val="22"/>
          <w:bdr w:val="none" w:sz="0" w:space="0" w:color="auto" w:frame="1"/>
        </w:rPr>
        <w:lastRenderedPageBreak/>
        <w:t>-   </w:t>
      </w:r>
      <w:r w:rsidRPr="009D2004">
        <w:rPr>
          <w:color w:val="000000"/>
          <w:sz w:val="22"/>
          <w:szCs w:val="22"/>
        </w:rPr>
        <w:t>osiguranje</w:t>
      </w:r>
      <w:r w:rsidRPr="009D2004">
        <w:rPr>
          <w:color w:val="000000"/>
          <w:sz w:val="22"/>
          <w:szCs w:val="22"/>
          <w:bdr w:val="none" w:sz="0" w:space="0" w:color="auto" w:frame="1"/>
        </w:rPr>
        <w:t> održivosti mreže i opreme nakon završetka projekta u skladu s odredbama i rokovima zadanima u okviru financiranja EU projekata.</w:t>
      </w:r>
    </w:p>
    <w:p w14:paraId="48AA2237" w14:textId="77777777" w:rsidR="009D2004" w:rsidRPr="009D2004" w:rsidRDefault="009D2004" w:rsidP="009D2004">
      <w:pPr>
        <w:shd w:val="clear" w:color="auto" w:fill="FFFFFF"/>
        <w:ind w:left="879" w:hanging="170"/>
        <w:jc w:val="both"/>
        <w:textAlignment w:val="baseline"/>
        <w:rPr>
          <w:color w:val="000000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835"/>
        <w:gridCol w:w="928"/>
        <w:gridCol w:w="1256"/>
        <w:gridCol w:w="1276"/>
        <w:gridCol w:w="987"/>
      </w:tblGrid>
      <w:tr w:rsidR="009D2004" w:rsidRPr="009D2004" w14:paraId="587773FD" w14:textId="77777777" w:rsidTr="00D563CB">
        <w:trPr>
          <w:jc w:val="center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1EF6934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Pokazatelj rezultata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8A3C5D6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Definicija pokazatelja</w:t>
            </w:r>
          </w:p>
        </w:tc>
        <w:tc>
          <w:tcPr>
            <w:tcW w:w="728" w:type="dxa"/>
            <w:shd w:val="clear" w:color="auto" w:fill="F2F2F2" w:themeFill="background1" w:themeFillShade="F2"/>
            <w:vAlign w:val="center"/>
          </w:tcPr>
          <w:p w14:paraId="5DE96354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Jedinica mjere</w:t>
            </w: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5D947D62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Planirana vrijednost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49AF9B6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 xml:space="preserve">Ostvarena vrijednost </w:t>
            </w:r>
          </w:p>
        </w:tc>
        <w:tc>
          <w:tcPr>
            <w:tcW w:w="987" w:type="dxa"/>
            <w:shd w:val="clear" w:color="auto" w:fill="F2F2F2" w:themeFill="background1" w:themeFillShade="F2"/>
            <w:vAlign w:val="center"/>
          </w:tcPr>
          <w:p w14:paraId="686A7E2D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9D2004" w:rsidRPr="009D2004" w14:paraId="7E300235" w14:textId="77777777" w:rsidTr="00D563CB">
        <w:trPr>
          <w:jc w:val="center"/>
        </w:trPr>
        <w:tc>
          <w:tcPr>
            <w:tcW w:w="1980" w:type="dxa"/>
          </w:tcPr>
          <w:p w14:paraId="79A9A379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učitelja </w:t>
            </w:r>
          </w:p>
        </w:tc>
        <w:tc>
          <w:tcPr>
            <w:tcW w:w="2835" w:type="dxa"/>
          </w:tcPr>
          <w:p w14:paraId="7BF14EBE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učitelja koji provode program </w:t>
            </w:r>
          </w:p>
        </w:tc>
        <w:tc>
          <w:tcPr>
            <w:tcW w:w="728" w:type="dxa"/>
          </w:tcPr>
          <w:p w14:paraId="7366BD8A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učitelja</w:t>
            </w:r>
          </w:p>
        </w:tc>
        <w:tc>
          <w:tcPr>
            <w:tcW w:w="1256" w:type="dxa"/>
          </w:tcPr>
          <w:p w14:paraId="47825456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DEA5529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87" w:type="dxa"/>
          </w:tcPr>
          <w:p w14:paraId="51D1F1A4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100,00</w:t>
            </w:r>
          </w:p>
        </w:tc>
      </w:tr>
      <w:tr w:rsidR="009D2004" w:rsidRPr="009D2004" w14:paraId="69D182FF" w14:textId="77777777" w:rsidTr="00D563CB">
        <w:trPr>
          <w:trHeight w:val="1134"/>
          <w:jc w:val="center"/>
        </w:trPr>
        <w:tc>
          <w:tcPr>
            <w:tcW w:w="1980" w:type="dxa"/>
          </w:tcPr>
          <w:p w14:paraId="12D19F19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Ukupan iznos sredstava potreban za provođenje programa </w:t>
            </w:r>
          </w:p>
        </w:tc>
        <w:tc>
          <w:tcPr>
            <w:tcW w:w="2835" w:type="dxa"/>
          </w:tcPr>
          <w:p w14:paraId="0ED12EAB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Ukupan iznos sredstava potreban za provođenje programa</w:t>
            </w:r>
          </w:p>
        </w:tc>
        <w:tc>
          <w:tcPr>
            <w:tcW w:w="728" w:type="dxa"/>
          </w:tcPr>
          <w:p w14:paraId="09F80C86" w14:textId="77777777" w:rsidR="009D2004" w:rsidRPr="009D2004" w:rsidRDefault="009D2004" w:rsidP="009D2004">
            <w:pPr>
              <w:jc w:val="both"/>
              <w:rPr>
                <w:bCs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Iznos u eurima</w:t>
            </w:r>
          </w:p>
        </w:tc>
        <w:tc>
          <w:tcPr>
            <w:tcW w:w="1256" w:type="dxa"/>
          </w:tcPr>
          <w:p w14:paraId="0C051F37" w14:textId="6496D1CC" w:rsidR="009D2004" w:rsidRPr="009D2004" w:rsidRDefault="00AD44CD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771B7D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00,00</w:t>
            </w:r>
          </w:p>
        </w:tc>
        <w:tc>
          <w:tcPr>
            <w:tcW w:w="1276" w:type="dxa"/>
          </w:tcPr>
          <w:p w14:paraId="3B8B2CBD" w14:textId="1082AF59" w:rsidR="009D2004" w:rsidRPr="009D2004" w:rsidRDefault="00771B7D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602,37</w:t>
            </w:r>
          </w:p>
        </w:tc>
        <w:tc>
          <w:tcPr>
            <w:tcW w:w="987" w:type="dxa"/>
          </w:tcPr>
          <w:p w14:paraId="65402B7F" w14:textId="6A090D20" w:rsidR="009D2004" w:rsidRPr="009D2004" w:rsidRDefault="00771B7D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43,03</w:t>
            </w:r>
          </w:p>
        </w:tc>
      </w:tr>
    </w:tbl>
    <w:p w14:paraId="3584A4C8" w14:textId="77777777" w:rsidR="008A06F5" w:rsidRDefault="008A06F5" w:rsidP="009D2004">
      <w:pPr>
        <w:jc w:val="both"/>
        <w:rPr>
          <w:b/>
          <w:bCs/>
          <w:sz w:val="22"/>
          <w:szCs w:val="22"/>
        </w:rPr>
      </w:pPr>
    </w:p>
    <w:p w14:paraId="5AC269B7" w14:textId="77777777" w:rsidR="00EC10D8" w:rsidRDefault="00EC10D8" w:rsidP="009D2004">
      <w:pPr>
        <w:jc w:val="both"/>
        <w:rPr>
          <w:b/>
          <w:bCs/>
          <w:sz w:val="22"/>
          <w:szCs w:val="22"/>
        </w:rPr>
      </w:pPr>
    </w:p>
    <w:p w14:paraId="5E312190" w14:textId="64BC85D0" w:rsidR="005A7348" w:rsidRDefault="001A7491" w:rsidP="009D2004">
      <w:pPr>
        <w:jc w:val="both"/>
        <w:rPr>
          <w:b/>
          <w:bCs/>
          <w:sz w:val="22"/>
          <w:szCs w:val="22"/>
        </w:rPr>
      </w:pPr>
      <w:r w:rsidRPr="001A7491">
        <w:rPr>
          <w:b/>
          <w:bCs/>
          <w:sz w:val="22"/>
          <w:szCs w:val="22"/>
        </w:rPr>
        <w:t>Aktivnost T310906</w:t>
      </w:r>
      <w:r w:rsidR="00464C9C">
        <w:rPr>
          <w:b/>
          <w:bCs/>
          <w:sz w:val="22"/>
          <w:szCs w:val="22"/>
        </w:rPr>
        <w:t>.</w:t>
      </w:r>
      <w:r w:rsidR="00083369">
        <w:rPr>
          <w:b/>
          <w:bCs/>
          <w:sz w:val="22"/>
          <w:szCs w:val="22"/>
        </w:rPr>
        <w:t xml:space="preserve"> </w:t>
      </w:r>
      <w:r w:rsidR="00083369" w:rsidRPr="00083369">
        <w:rPr>
          <w:b/>
          <w:bCs/>
          <w:sz w:val="22"/>
          <w:szCs w:val="22"/>
        </w:rPr>
        <w:t>BESPLATNE MENSTRUALNE POTREŠTINE</w:t>
      </w:r>
    </w:p>
    <w:p w14:paraId="0F67EE10" w14:textId="77777777" w:rsidR="00083369" w:rsidRDefault="00083369" w:rsidP="009D2004">
      <w:pPr>
        <w:jc w:val="both"/>
        <w:rPr>
          <w:b/>
          <w:bCs/>
          <w:sz w:val="22"/>
          <w:szCs w:val="22"/>
        </w:rPr>
      </w:pPr>
    </w:p>
    <w:p w14:paraId="10FECE0D" w14:textId="6BB7B4BD" w:rsidR="00083369" w:rsidRPr="004306CF" w:rsidRDefault="004306CF" w:rsidP="009D2004">
      <w:pPr>
        <w:jc w:val="both"/>
        <w:rPr>
          <w:sz w:val="22"/>
          <w:szCs w:val="22"/>
        </w:rPr>
      </w:pPr>
      <w:r>
        <w:rPr>
          <w:sz w:val="22"/>
          <w:szCs w:val="22"/>
        </w:rPr>
        <w:t>Projektom</w:t>
      </w:r>
      <w:r w:rsidR="00464C9C">
        <w:rPr>
          <w:sz w:val="22"/>
          <w:szCs w:val="22"/>
        </w:rPr>
        <w:t xml:space="preserve"> </w:t>
      </w:r>
      <w:r w:rsidRPr="004306CF">
        <w:rPr>
          <w:sz w:val="22"/>
          <w:szCs w:val="22"/>
        </w:rPr>
        <w:t xml:space="preserve">Menstrualne potrepštine se nabavljaju higijenske potrepštine za učenice naše škole iz izvora Opći prihodi i primici i Pomoći iz drugih proračuna. Nisu izvršeni u razdoblju od 01.01. do 30.06.2026., </w:t>
      </w:r>
      <w:r w:rsidR="00464C9C">
        <w:rPr>
          <w:sz w:val="22"/>
          <w:szCs w:val="22"/>
        </w:rPr>
        <w:t xml:space="preserve">jer još nismo dobili </w:t>
      </w:r>
      <w:r w:rsidR="00614CF7">
        <w:rPr>
          <w:sz w:val="22"/>
          <w:szCs w:val="22"/>
        </w:rPr>
        <w:t xml:space="preserve">planirana </w:t>
      </w:r>
      <w:r w:rsidR="00517235">
        <w:rPr>
          <w:sz w:val="22"/>
          <w:szCs w:val="22"/>
        </w:rPr>
        <w:t>sredstva.</w:t>
      </w:r>
    </w:p>
    <w:p w14:paraId="46330B0D" w14:textId="77777777" w:rsidR="00083369" w:rsidRDefault="00083369" w:rsidP="009D2004">
      <w:pPr>
        <w:jc w:val="both"/>
        <w:rPr>
          <w:b/>
          <w:bCs/>
          <w:sz w:val="22"/>
          <w:szCs w:val="22"/>
        </w:rPr>
      </w:pPr>
    </w:p>
    <w:p w14:paraId="6C08D266" w14:textId="77777777" w:rsidR="00EC10D8" w:rsidRDefault="00EC10D8" w:rsidP="009D2004">
      <w:pPr>
        <w:jc w:val="both"/>
        <w:rPr>
          <w:b/>
          <w:bCs/>
          <w:sz w:val="22"/>
          <w:szCs w:val="22"/>
        </w:rPr>
      </w:pPr>
    </w:p>
    <w:p w14:paraId="367F4318" w14:textId="414B6902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Aktivnost T310907. POMOĆNICI U NASTAVI, STRUČNI I KOMUNIKACIJSKI POSREDNICI KAO POTPORA INKL. OBRAZOVANJU FAZA VI</w:t>
      </w:r>
      <w:r w:rsidR="00F12EF1">
        <w:rPr>
          <w:b/>
          <w:bCs/>
          <w:sz w:val="22"/>
          <w:szCs w:val="22"/>
        </w:rPr>
        <w:t>I</w:t>
      </w:r>
    </w:p>
    <w:p w14:paraId="4B3DD133" w14:textId="77777777" w:rsidR="009D2004" w:rsidRPr="009D2004" w:rsidRDefault="009D2004" w:rsidP="009D2004">
      <w:pPr>
        <w:jc w:val="both"/>
        <w:rPr>
          <w:sz w:val="22"/>
          <w:szCs w:val="22"/>
        </w:rPr>
      </w:pPr>
    </w:p>
    <w:p w14:paraId="112D6B08" w14:textId="1BCF3ACA" w:rsidR="00FE64CE" w:rsidRDefault="00B938B6" w:rsidP="009D2004">
      <w:pPr>
        <w:jc w:val="both"/>
        <w:rPr>
          <w:color w:val="222222"/>
          <w:sz w:val="22"/>
          <w:szCs w:val="22"/>
          <w:lang w:eastAsia="en-US"/>
        </w:rPr>
      </w:pPr>
      <w:r w:rsidRPr="00B938B6">
        <w:rPr>
          <w:color w:val="222222"/>
          <w:sz w:val="22"/>
          <w:szCs w:val="22"/>
          <w:lang w:eastAsia="en-US"/>
        </w:rPr>
        <w:t>Grad Zagreb uputio je 11. listopada 2024. projektnu prijavu na Javni poziv Ministarstva znanosti, obrazovanja i mladih za dostavu projektnih prijedloga - Osiguravanje pomoćnika u nastavi i stručnih komunikacijskih posrednika učenicima s teškoćama u razvoju u osnovnoškolskim i srednjoškolskim odgojno-obrazovnim ustanovama, faza VII., objavljen u okviru Europskog socijalnog fonda plus i Programa "Učinkoviti ljudski potencijali" 2021. - 2027. Cilj je Projekta osiguravanje inkluzivnog obrazovanja učenika s teškoćama u razvoju u osnovnoškolskim i srednjoškolskim odgojno-obrazovnim ustanovama Grada Zagreba. Pomoćnici u nastavi/stručni komunikacijski posrednici sklapaju ugovore o radu sa školama na određeno vrijeme, a bruto satnica iznosi 9,08 eura.</w:t>
      </w:r>
    </w:p>
    <w:p w14:paraId="1592849D" w14:textId="77777777" w:rsidR="00B938B6" w:rsidRDefault="00B938B6" w:rsidP="009D2004">
      <w:pPr>
        <w:jc w:val="both"/>
        <w:rPr>
          <w:b/>
          <w:color w:val="222222"/>
          <w:sz w:val="22"/>
          <w:szCs w:val="22"/>
          <w:lang w:eastAsia="en-US"/>
        </w:rPr>
      </w:pPr>
    </w:p>
    <w:p w14:paraId="1F50B970" w14:textId="77777777" w:rsidR="00EC10D8" w:rsidRPr="009D2004" w:rsidRDefault="00EC10D8" w:rsidP="009D2004">
      <w:pPr>
        <w:jc w:val="both"/>
        <w:rPr>
          <w:b/>
          <w:color w:val="222222"/>
          <w:sz w:val="22"/>
          <w:szCs w:val="22"/>
          <w:lang w:eastAsia="en-US"/>
        </w:rPr>
      </w:pPr>
    </w:p>
    <w:tbl>
      <w:tblPr>
        <w:tblStyle w:val="TableGrid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084"/>
        <w:gridCol w:w="1194"/>
        <w:gridCol w:w="1170"/>
        <w:gridCol w:w="1205"/>
        <w:gridCol w:w="1146"/>
      </w:tblGrid>
      <w:tr w:rsidR="009D2004" w:rsidRPr="009D2004" w14:paraId="0FF4DFBD" w14:textId="77777777" w:rsidTr="00D563CB">
        <w:trPr>
          <w:jc w:val="center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14:paraId="391ED813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bookmarkStart w:id="2" w:name="_Hlk235713323"/>
            <w:r w:rsidRPr="009D2004">
              <w:rPr>
                <w:b/>
                <w:bCs/>
                <w:sz w:val="20"/>
                <w:szCs w:val="20"/>
              </w:rPr>
              <w:t>Pokazatelj rezultata</w:t>
            </w:r>
          </w:p>
        </w:tc>
        <w:tc>
          <w:tcPr>
            <w:tcW w:w="2084" w:type="dxa"/>
            <w:shd w:val="clear" w:color="auto" w:fill="F2F2F2" w:themeFill="background1" w:themeFillShade="F2"/>
            <w:vAlign w:val="center"/>
          </w:tcPr>
          <w:p w14:paraId="6F543514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Definicija pokazatelja</w:t>
            </w:r>
          </w:p>
        </w:tc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0C853ADA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Jedinica mjere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E2F76F6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Planirana vrijednost</w:t>
            </w:r>
          </w:p>
        </w:tc>
        <w:tc>
          <w:tcPr>
            <w:tcW w:w="1205" w:type="dxa"/>
            <w:shd w:val="clear" w:color="auto" w:fill="F2F2F2" w:themeFill="background1" w:themeFillShade="F2"/>
            <w:vAlign w:val="center"/>
          </w:tcPr>
          <w:p w14:paraId="2DF3BD4B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 xml:space="preserve">Ostvarena vrijednost </w:t>
            </w:r>
          </w:p>
        </w:tc>
        <w:tc>
          <w:tcPr>
            <w:tcW w:w="1146" w:type="dxa"/>
            <w:shd w:val="clear" w:color="auto" w:fill="F2F2F2" w:themeFill="background1" w:themeFillShade="F2"/>
            <w:vAlign w:val="center"/>
          </w:tcPr>
          <w:p w14:paraId="7AB1BEE2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bCs/>
                <w:sz w:val="20"/>
                <w:szCs w:val="20"/>
              </w:rPr>
              <w:t>Indeks</w:t>
            </w:r>
          </w:p>
        </w:tc>
      </w:tr>
      <w:tr w:rsidR="009D2004" w:rsidRPr="009D2004" w14:paraId="73E845CD" w14:textId="77777777" w:rsidTr="00D563CB">
        <w:trPr>
          <w:jc w:val="center"/>
        </w:trPr>
        <w:tc>
          <w:tcPr>
            <w:tcW w:w="2263" w:type="dxa"/>
          </w:tcPr>
          <w:p w14:paraId="4037FE0C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pomoćnika u nastavi</w:t>
            </w:r>
          </w:p>
        </w:tc>
        <w:tc>
          <w:tcPr>
            <w:tcW w:w="2084" w:type="dxa"/>
          </w:tcPr>
          <w:p w14:paraId="3F19E887" w14:textId="77777777" w:rsidR="009D2004" w:rsidRPr="009D2004" w:rsidRDefault="009D2004" w:rsidP="009D2004">
            <w:pPr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pomoćnika u nastavi za rad s učenicima s teškoćama</w:t>
            </w:r>
          </w:p>
        </w:tc>
        <w:tc>
          <w:tcPr>
            <w:tcW w:w="1194" w:type="dxa"/>
          </w:tcPr>
          <w:p w14:paraId="5FFA5889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pomoćnika</w:t>
            </w:r>
          </w:p>
        </w:tc>
        <w:tc>
          <w:tcPr>
            <w:tcW w:w="1170" w:type="dxa"/>
          </w:tcPr>
          <w:p w14:paraId="22236347" w14:textId="0ECF3D50" w:rsidR="009D2004" w:rsidRPr="009D2004" w:rsidRDefault="00043827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5" w:type="dxa"/>
          </w:tcPr>
          <w:p w14:paraId="42A456A9" w14:textId="40DC9619" w:rsidR="009D2004" w:rsidRPr="009D2004" w:rsidRDefault="00043827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14:paraId="359D7041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100,00</w:t>
            </w:r>
          </w:p>
        </w:tc>
      </w:tr>
      <w:tr w:rsidR="009D2004" w:rsidRPr="009D2004" w14:paraId="6B4A9A04" w14:textId="77777777" w:rsidTr="00D563CB">
        <w:trPr>
          <w:jc w:val="center"/>
        </w:trPr>
        <w:tc>
          <w:tcPr>
            <w:tcW w:w="2263" w:type="dxa"/>
          </w:tcPr>
          <w:p w14:paraId="30CAC1A9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Broj učenika</w:t>
            </w:r>
          </w:p>
        </w:tc>
        <w:tc>
          <w:tcPr>
            <w:tcW w:w="2084" w:type="dxa"/>
          </w:tcPr>
          <w:p w14:paraId="6D74315B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učenika </w:t>
            </w:r>
          </w:p>
        </w:tc>
        <w:tc>
          <w:tcPr>
            <w:tcW w:w="1194" w:type="dxa"/>
          </w:tcPr>
          <w:p w14:paraId="1D965C68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 xml:space="preserve">Broj učenika </w:t>
            </w:r>
          </w:p>
        </w:tc>
        <w:tc>
          <w:tcPr>
            <w:tcW w:w="1170" w:type="dxa"/>
          </w:tcPr>
          <w:p w14:paraId="2C63CE6F" w14:textId="19132945" w:rsidR="009D2004" w:rsidRPr="009D2004" w:rsidRDefault="00043827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5" w:type="dxa"/>
          </w:tcPr>
          <w:p w14:paraId="0BF34B33" w14:textId="4D7714B3" w:rsidR="009D2004" w:rsidRPr="009D2004" w:rsidRDefault="00043827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14:paraId="0F9892F6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100,00</w:t>
            </w:r>
          </w:p>
        </w:tc>
      </w:tr>
      <w:tr w:rsidR="009D2004" w:rsidRPr="009D2004" w14:paraId="3F915DF4" w14:textId="77777777" w:rsidTr="00D563CB">
        <w:trPr>
          <w:jc w:val="center"/>
        </w:trPr>
        <w:tc>
          <w:tcPr>
            <w:tcW w:w="2263" w:type="dxa"/>
          </w:tcPr>
          <w:p w14:paraId="28038391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Ukupan iznos sredstava potreban za provođenje programa</w:t>
            </w:r>
          </w:p>
        </w:tc>
        <w:tc>
          <w:tcPr>
            <w:tcW w:w="2084" w:type="dxa"/>
          </w:tcPr>
          <w:p w14:paraId="29DB0BBF" w14:textId="77777777" w:rsidR="009D2004" w:rsidRPr="009D2004" w:rsidRDefault="009D2004" w:rsidP="009D2004">
            <w:pPr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Iznos sredstava za plaću pomoćnika u nastavi (ugovor o radu, ugovor o djelu, studentski ugovor)</w:t>
            </w:r>
          </w:p>
        </w:tc>
        <w:tc>
          <w:tcPr>
            <w:tcW w:w="1194" w:type="dxa"/>
          </w:tcPr>
          <w:p w14:paraId="535E6F75" w14:textId="77777777" w:rsidR="009D2004" w:rsidRPr="009D2004" w:rsidRDefault="009D2004" w:rsidP="009D2004">
            <w:pPr>
              <w:jc w:val="both"/>
              <w:rPr>
                <w:b/>
                <w:sz w:val="20"/>
                <w:szCs w:val="20"/>
              </w:rPr>
            </w:pPr>
            <w:r w:rsidRPr="009D2004">
              <w:rPr>
                <w:bCs/>
                <w:sz w:val="20"/>
                <w:szCs w:val="20"/>
              </w:rPr>
              <w:t>Iznos u eurima</w:t>
            </w:r>
          </w:p>
        </w:tc>
        <w:tc>
          <w:tcPr>
            <w:tcW w:w="1170" w:type="dxa"/>
          </w:tcPr>
          <w:p w14:paraId="68E6C9DF" w14:textId="4878A1A5" w:rsidR="009D2004" w:rsidRPr="009D2004" w:rsidRDefault="00C2585A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73.120,00</w:t>
            </w:r>
          </w:p>
        </w:tc>
        <w:tc>
          <w:tcPr>
            <w:tcW w:w="1205" w:type="dxa"/>
          </w:tcPr>
          <w:p w14:paraId="78DB5F34" w14:textId="1C5753BA" w:rsidR="009D2004" w:rsidRPr="009D2004" w:rsidRDefault="00DB3944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17.614,23</w:t>
            </w:r>
          </w:p>
        </w:tc>
        <w:tc>
          <w:tcPr>
            <w:tcW w:w="1146" w:type="dxa"/>
          </w:tcPr>
          <w:p w14:paraId="12E03D03" w14:textId="4C353F17" w:rsidR="009D2004" w:rsidRPr="009D2004" w:rsidRDefault="00DB3944" w:rsidP="009D200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24,09</w:t>
            </w:r>
          </w:p>
        </w:tc>
      </w:tr>
      <w:bookmarkEnd w:id="2"/>
    </w:tbl>
    <w:p w14:paraId="29BF9DAB" w14:textId="77777777" w:rsidR="00F96931" w:rsidRDefault="00F96931" w:rsidP="009D2004">
      <w:pPr>
        <w:jc w:val="both"/>
        <w:rPr>
          <w:b/>
          <w:bCs/>
          <w:sz w:val="22"/>
          <w:szCs w:val="22"/>
        </w:rPr>
      </w:pPr>
    </w:p>
    <w:p w14:paraId="0C6F0C38" w14:textId="77777777" w:rsidR="00F96931" w:rsidRPr="009D2004" w:rsidRDefault="00F96931" w:rsidP="009D2004">
      <w:pPr>
        <w:jc w:val="both"/>
        <w:rPr>
          <w:b/>
          <w:bCs/>
          <w:sz w:val="22"/>
          <w:szCs w:val="22"/>
        </w:rPr>
      </w:pPr>
    </w:p>
    <w:p w14:paraId="1F91485B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23919AEF" w14:textId="77777777" w:rsidR="009D2004" w:rsidRDefault="009D2004" w:rsidP="009D2004">
      <w:pPr>
        <w:jc w:val="both"/>
        <w:rPr>
          <w:b/>
          <w:bCs/>
          <w:sz w:val="22"/>
          <w:szCs w:val="22"/>
        </w:rPr>
      </w:pPr>
    </w:p>
    <w:p w14:paraId="0C15FF33" w14:textId="77777777" w:rsidR="00EC10D8" w:rsidRDefault="00EC10D8" w:rsidP="009D2004">
      <w:pPr>
        <w:jc w:val="both"/>
        <w:rPr>
          <w:b/>
          <w:bCs/>
          <w:sz w:val="22"/>
          <w:szCs w:val="22"/>
        </w:rPr>
      </w:pPr>
    </w:p>
    <w:p w14:paraId="67841801" w14:textId="77777777" w:rsidR="00F345C6" w:rsidRDefault="00F345C6" w:rsidP="009D2004">
      <w:pPr>
        <w:jc w:val="both"/>
        <w:rPr>
          <w:b/>
          <w:bCs/>
          <w:sz w:val="22"/>
          <w:szCs w:val="22"/>
        </w:rPr>
      </w:pPr>
    </w:p>
    <w:p w14:paraId="1EB3AA1D" w14:textId="77777777" w:rsidR="00043827" w:rsidRPr="009D2004" w:rsidRDefault="00043827" w:rsidP="009D2004">
      <w:pPr>
        <w:jc w:val="both"/>
        <w:rPr>
          <w:b/>
          <w:bCs/>
          <w:sz w:val="22"/>
          <w:szCs w:val="22"/>
        </w:rPr>
      </w:pPr>
    </w:p>
    <w:p w14:paraId="23F18E6E" w14:textId="77777777" w:rsidR="009D2004" w:rsidRPr="009D2004" w:rsidRDefault="009D2004" w:rsidP="009D2004">
      <w:pPr>
        <w:tabs>
          <w:tab w:val="left" w:pos="5400"/>
        </w:tabs>
        <w:ind w:left="4956"/>
        <w:rPr>
          <w:b/>
          <w:sz w:val="22"/>
          <w:szCs w:val="22"/>
        </w:rPr>
      </w:pPr>
      <w:r w:rsidRPr="009D2004">
        <w:rPr>
          <w:sz w:val="22"/>
          <w:szCs w:val="22"/>
        </w:rPr>
        <w:t>RAVNATELJICA</w:t>
      </w:r>
    </w:p>
    <w:p w14:paraId="04F1D001" w14:textId="77777777" w:rsidR="009D2004" w:rsidRPr="009D2004" w:rsidRDefault="009D2004" w:rsidP="009D2004">
      <w:pPr>
        <w:tabs>
          <w:tab w:val="left" w:pos="5400"/>
        </w:tabs>
        <w:rPr>
          <w:b/>
          <w:sz w:val="22"/>
          <w:szCs w:val="22"/>
        </w:rPr>
      </w:pPr>
    </w:p>
    <w:p w14:paraId="4BC57920" w14:textId="77777777" w:rsidR="009D2004" w:rsidRPr="009D2004" w:rsidRDefault="009D2004" w:rsidP="009D2004">
      <w:pPr>
        <w:tabs>
          <w:tab w:val="left" w:pos="5430"/>
        </w:tabs>
        <w:spacing w:line="360" w:lineRule="auto"/>
        <w:rPr>
          <w:sz w:val="22"/>
          <w:szCs w:val="22"/>
        </w:rPr>
      </w:pPr>
      <w:r w:rsidRPr="009D2004">
        <w:rPr>
          <w:sz w:val="22"/>
          <w:szCs w:val="22"/>
        </w:rPr>
        <w:t xml:space="preserve">                                                                                    _________________________</w:t>
      </w:r>
    </w:p>
    <w:p w14:paraId="0860A795" w14:textId="08A9188A" w:rsidR="008C1D2D" w:rsidRPr="00017956" w:rsidRDefault="009D2004" w:rsidP="00B10A04">
      <w:pPr>
        <w:tabs>
          <w:tab w:val="left" w:pos="5430"/>
        </w:tabs>
        <w:spacing w:line="360" w:lineRule="auto"/>
        <w:rPr>
          <w:sz w:val="22"/>
          <w:szCs w:val="22"/>
        </w:rPr>
      </w:pPr>
      <w:r w:rsidRPr="009D2004">
        <w:rPr>
          <w:sz w:val="22"/>
          <w:szCs w:val="22"/>
        </w:rPr>
        <w:t xml:space="preserve">                                                                                   </w:t>
      </w:r>
      <w:r w:rsidR="00FB7AFD">
        <w:rPr>
          <w:sz w:val="22"/>
          <w:szCs w:val="22"/>
        </w:rPr>
        <w:t xml:space="preserve">Tanja </w:t>
      </w:r>
      <w:proofErr w:type="spellStart"/>
      <w:r w:rsidR="00FB7AFD">
        <w:rPr>
          <w:sz w:val="22"/>
          <w:szCs w:val="22"/>
        </w:rPr>
        <w:t>Kusturin</w:t>
      </w:r>
      <w:proofErr w:type="spellEnd"/>
      <w:r w:rsidRPr="009D2004">
        <w:rPr>
          <w:sz w:val="22"/>
          <w:szCs w:val="22"/>
        </w:rPr>
        <w:t xml:space="preserve">, dipl. </w:t>
      </w:r>
      <w:proofErr w:type="spellStart"/>
      <w:r w:rsidRPr="009D2004">
        <w:rPr>
          <w:sz w:val="22"/>
          <w:szCs w:val="22"/>
        </w:rPr>
        <w:t>uč</w:t>
      </w:r>
      <w:proofErr w:type="spellEnd"/>
      <w:r w:rsidRPr="009D2004">
        <w:rPr>
          <w:sz w:val="22"/>
          <w:szCs w:val="22"/>
        </w:rPr>
        <w:t>.</w:t>
      </w:r>
    </w:p>
    <w:sectPr w:rsidR="008C1D2D" w:rsidRPr="00017956" w:rsidSect="00C82F46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75C3F" w14:textId="77777777" w:rsidR="00B23B89" w:rsidRDefault="00B23B89" w:rsidP="00BA72BA">
      <w:r>
        <w:separator/>
      </w:r>
    </w:p>
  </w:endnote>
  <w:endnote w:type="continuationSeparator" w:id="0">
    <w:p w14:paraId="57F7BDA7" w14:textId="77777777" w:rsidR="00B23B89" w:rsidRDefault="00B23B89" w:rsidP="00BA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4F68B" w14:textId="77777777" w:rsidR="00B23B89" w:rsidRDefault="00B23B89" w:rsidP="00BA72BA">
      <w:r>
        <w:separator/>
      </w:r>
    </w:p>
  </w:footnote>
  <w:footnote w:type="continuationSeparator" w:id="0">
    <w:p w14:paraId="271BD7D8" w14:textId="77777777" w:rsidR="00B23B89" w:rsidRDefault="00B23B89" w:rsidP="00BA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CB62A" w14:textId="77777777" w:rsidR="004E1B02" w:rsidRDefault="004E1B02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67F4"/>
    <w:multiLevelType w:val="hybridMultilevel"/>
    <w:tmpl w:val="953A6DF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2EBE"/>
    <w:multiLevelType w:val="multilevel"/>
    <w:tmpl w:val="E018A608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color w:val="auto"/>
      </w:rPr>
    </w:lvl>
    <w:lvl w:ilvl="1">
      <w:start w:val="1"/>
      <w:numFmt w:val="decimal"/>
      <w:pStyle w:val="H3"/>
      <w:lvlText w:val="%1.%2.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pStyle w:val="H4"/>
      <w:lvlText w:val="%1.%2.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pStyle w:val="H5"/>
      <w:lvlText w:val="%1.%3.%4."/>
      <w:lvlJc w:val="left"/>
      <w:pPr>
        <w:tabs>
          <w:tab w:val="num" w:pos="1571"/>
        </w:tabs>
        <w:ind w:left="0" w:firstLine="851"/>
      </w:pPr>
    </w:lvl>
    <w:lvl w:ilvl="4">
      <w:start w:val="1"/>
      <w:numFmt w:val="decimal"/>
      <w:pStyle w:val="H6"/>
      <w:suff w:val="nothing"/>
      <w:lvlText w:val="%1.%3.%5."/>
      <w:lvlJc w:val="center"/>
      <w:pPr>
        <w:ind w:left="0" w:firstLine="0"/>
      </w:pPr>
    </w:lvl>
    <w:lvl w:ilvl="5">
      <w:start w:val="1"/>
      <w:numFmt w:val="decimal"/>
      <w:pStyle w:val="H7"/>
      <w:lvlText w:val="%1.%3.%5.%6."/>
      <w:lvlJc w:val="left"/>
      <w:pPr>
        <w:tabs>
          <w:tab w:val="num" w:pos="1854"/>
        </w:tabs>
        <w:ind w:left="0" w:firstLine="1134"/>
      </w:pPr>
    </w:lvl>
    <w:lvl w:ilvl="6">
      <w:start w:val="1"/>
      <w:numFmt w:val="decimal"/>
      <w:pStyle w:val="H8"/>
      <w:suff w:val="nothing"/>
      <w:lvlText w:val="%1.%3.%5.%7."/>
      <w:lvlJc w:val="center"/>
      <w:pPr>
        <w:ind w:left="0" w:firstLine="0"/>
      </w:pPr>
    </w:lvl>
    <w:lvl w:ilvl="7">
      <w:start w:val="1"/>
      <w:numFmt w:val="decimal"/>
      <w:pStyle w:val="H9"/>
      <w:lvlText w:val="%1.%3.%5.%7.%8."/>
      <w:lvlJc w:val="left"/>
      <w:pPr>
        <w:tabs>
          <w:tab w:val="num" w:pos="2498"/>
        </w:tabs>
        <w:ind w:left="0" w:firstLine="1418"/>
      </w:pPr>
    </w:lvl>
    <w:lvl w:ilvl="8">
      <w:start w:val="1"/>
      <w:numFmt w:val="decimal"/>
      <w:pStyle w:val="P1"/>
      <w:suff w:val="nothing"/>
      <w:lvlText w:val="%1.%3.%5.%7.%9."/>
      <w:lvlJc w:val="left"/>
      <w:pPr>
        <w:ind w:left="0" w:firstLine="0"/>
      </w:pPr>
    </w:lvl>
  </w:abstractNum>
  <w:abstractNum w:abstractNumId="2" w15:restartNumberingAfterBreak="0">
    <w:nsid w:val="249D53BC"/>
    <w:multiLevelType w:val="hybridMultilevel"/>
    <w:tmpl w:val="1B7CE3E4"/>
    <w:lvl w:ilvl="0" w:tplc="01A685B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16861"/>
    <w:multiLevelType w:val="hybridMultilevel"/>
    <w:tmpl w:val="4164E39A"/>
    <w:lvl w:ilvl="0" w:tplc="A828ABD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A1785"/>
    <w:multiLevelType w:val="hybridMultilevel"/>
    <w:tmpl w:val="F29A984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86F59"/>
    <w:multiLevelType w:val="hybridMultilevel"/>
    <w:tmpl w:val="CB529D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2BA"/>
    <w:rsid w:val="00002D3B"/>
    <w:rsid w:val="000064BB"/>
    <w:rsid w:val="000068FE"/>
    <w:rsid w:val="000078B7"/>
    <w:rsid w:val="00010449"/>
    <w:rsid w:val="00012905"/>
    <w:rsid w:val="0001602D"/>
    <w:rsid w:val="0001732A"/>
    <w:rsid w:val="00017713"/>
    <w:rsid w:val="00017956"/>
    <w:rsid w:val="00024341"/>
    <w:rsid w:val="00030150"/>
    <w:rsid w:val="0003256A"/>
    <w:rsid w:val="000346CA"/>
    <w:rsid w:val="00036CAF"/>
    <w:rsid w:val="00036EAA"/>
    <w:rsid w:val="00043827"/>
    <w:rsid w:val="000469A6"/>
    <w:rsid w:val="000474E1"/>
    <w:rsid w:val="00050AB0"/>
    <w:rsid w:val="00053688"/>
    <w:rsid w:val="00053BC2"/>
    <w:rsid w:val="00055F50"/>
    <w:rsid w:val="00056494"/>
    <w:rsid w:val="000624D0"/>
    <w:rsid w:val="00062D32"/>
    <w:rsid w:val="000638A3"/>
    <w:rsid w:val="00071BBD"/>
    <w:rsid w:val="00075B9C"/>
    <w:rsid w:val="00082EBB"/>
    <w:rsid w:val="00083369"/>
    <w:rsid w:val="0008619D"/>
    <w:rsid w:val="00086FF4"/>
    <w:rsid w:val="000879F9"/>
    <w:rsid w:val="00091411"/>
    <w:rsid w:val="00091CC6"/>
    <w:rsid w:val="00093B4A"/>
    <w:rsid w:val="000A3F7F"/>
    <w:rsid w:val="000B24C3"/>
    <w:rsid w:val="000B4195"/>
    <w:rsid w:val="000B4265"/>
    <w:rsid w:val="000B784F"/>
    <w:rsid w:val="000C0123"/>
    <w:rsid w:val="000C1B69"/>
    <w:rsid w:val="000C68E9"/>
    <w:rsid w:val="000D5024"/>
    <w:rsid w:val="000F0EE8"/>
    <w:rsid w:val="000F3361"/>
    <w:rsid w:val="000F5781"/>
    <w:rsid w:val="000F79AE"/>
    <w:rsid w:val="00101D61"/>
    <w:rsid w:val="00114E7C"/>
    <w:rsid w:val="00115FB4"/>
    <w:rsid w:val="00117881"/>
    <w:rsid w:val="00120DAA"/>
    <w:rsid w:val="0012294A"/>
    <w:rsid w:val="00122EF8"/>
    <w:rsid w:val="00125FB2"/>
    <w:rsid w:val="00127F0B"/>
    <w:rsid w:val="00130BE0"/>
    <w:rsid w:val="00135796"/>
    <w:rsid w:val="001444A5"/>
    <w:rsid w:val="00155E67"/>
    <w:rsid w:val="00156816"/>
    <w:rsid w:val="00164AF9"/>
    <w:rsid w:val="00164C8C"/>
    <w:rsid w:val="00166DBF"/>
    <w:rsid w:val="00167400"/>
    <w:rsid w:val="001733BF"/>
    <w:rsid w:val="00177A3A"/>
    <w:rsid w:val="00181EF4"/>
    <w:rsid w:val="00190A6D"/>
    <w:rsid w:val="00191021"/>
    <w:rsid w:val="00193CB5"/>
    <w:rsid w:val="00194560"/>
    <w:rsid w:val="00194973"/>
    <w:rsid w:val="0019590A"/>
    <w:rsid w:val="001A1C50"/>
    <w:rsid w:val="001A63AA"/>
    <w:rsid w:val="001A7491"/>
    <w:rsid w:val="001B319D"/>
    <w:rsid w:val="001C0C08"/>
    <w:rsid w:val="001C0D7F"/>
    <w:rsid w:val="001C3B23"/>
    <w:rsid w:val="001C7E5A"/>
    <w:rsid w:val="001D0653"/>
    <w:rsid w:val="001E44FF"/>
    <w:rsid w:val="001F575F"/>
    <w:rsid w:val="00203B7A"/>
    <w:rsid w:val="00206E16"/>
    <w:rsid w:val="00211EF6"/>
    <w:rsid w:val="00217518"/>
    <w:rsid w:val="0022187D"/>
    <w:rsid w:val="00225744"/>
    <w:rsid w:val="00226AF3"/>
    <w:rsid w:val="00233190"/>
    <w:rsid w:val="0023586D"/>
    <w:rsid w:val="00237629"/>
    <w:rsid w:val="00237AD3"/>
    <w:rsid w:val="002420E0"/>
    <w:rsid w:val="0024472E"/>
    <w:rsid w:val="00250BD4"/>
    <w:rsid w:val="00260D37"/>
    <w:rsid w:val="00260E2E"/>
    <w:rsid w:val="00265E49"/>
    <w:rsid w:val="00266426"/>
    <w:rsid w:val="002701EF"/>
    <w:rsid w:val="00274183"/>
    <w:rsid w:val="00275A8C"/>
    <w:rsid w:val="00277BCD"/>
    <w:rsid w:val="00280F99"/>
    <w:rsid w:val="0028135B"/>
    <w:rsid w:val="002901AD"/>
    <w:rsid w:val="002955FC"/>
    <w:rsid w:val="00297A4C"/>
    <w:rsid w:val="00297CF4"/>
    <w:rsid w:val="002A08D6"/>
    <w:rsid w:val="002A0D92"/>
    <w:rsid w:val="002A6F58"/>
    <w:rsid w:val="002B0DC0"/>
    <w:rsid w:val="002B2940"/>
    <w:rsid w:val="002B2BA8"/>
    <w:rsid w:val="002B5F00"/>
    <w:rsid w:val="002C0173"/>
    <w:rsid w:val="002C34FA"/>
    <w:rsid w:val="002D1D0C"/>
    <w:rsid w:val="002D4936"/>
    <w:rsid w:val="002D4D80"/>
    <w:rsid w:val="002D79B9"/>
    <w:rsid w:val="002E0E67"/>
    <w:rsid w:val="002E352B"/>
    <w:rsid w:val="002E6331"/>
    <w:rsid w:val="002F7168"/>
    <w:rsid w:val="00303517"/>
    <w:rsid w:val="00306346"/>
    <w:rsid w:val="003064A8"/>
    <w:rsid w:val="00310C6D"/>
    <w:rsid w:val="0031140A"/>
    <w:rsid w:val="003118EB"/>
    <w:rsid w:val="0031502D"/>
    <w:rsid w:val="00315594"/>
    <w:rsid w:val="0032131F"/>
    <w:rsid w:val="0032549B"/>
    <w:rsid w:val="00330DDC"/>
    <w:rsid w:val="00340070"/>
    <w:rsid w:val="003422FE"/>
    <w:rsid w:val="00342FE6"/>
    <w:rsid w:val="00347B7F"/>
    <w:rsid w:val="00353589"/>
    <w:rsid w:val="003560B3"/>
    <w:rsid w:val="00356CE8"/>
    <w:rsid w:val="00363E9F"/>
    <w:rsid w:val="003702F9"/>
    <w:rsid w:val="00370886"/>
    <w:rsid w:val="003717A9"/>
    <w:rsid w:val="003719E3"/>
    <w:rsid w:val="003726F4"/>
    <w:rsid w:val="00374508"/>
    <w:rsid w:val="00375D50"/>
    <w:rsid w:val="003A4434"/>
    <w:rsid w:val="003A5E60"/>
    <w:rsid w:val="003A627D"/>
    <w:rsid w:val="003B029A"/>
    <w:rsid w:val="003C0AFC"/>
    <w:rsid w:val="003C2DF9"/>
    <w:rsid w:val="003D1C68"/>
    <w:rsid w:val="003D25CD"/>
    <w:rsid w:val="003D4829"/>
    <w:rsid w:val="003D4C82"/>
    <w:rsid w:val="003E4786"/>
    <w:rsid w:val="003E71FE"/>
    <w:rsid w:val="003E71FF"/>
    <w:rsid w:val="003F142C"/>
    <w:rsid w:val="003F591F"/>
    <w:rsid w:val="003F63B9"/>
    <w:rsid w:val="00403E18"/>
    <w:rsid w:val="00405EC6"/>
    <w:rsid w:val="00411664"/>
    <w:rsid w:val="004139CB"/>
    <w:rsid w:val="0042738D"/>
    <w:rsid w:val="0042744F"/>
    <w:rsid w:val="004306CF"/>
    <w:rsid w:val="004320D1"/>
    <w:rsid w:val="00433D9A"/>
    <w:rsid w:val="00436297"/>
    <w:rsid w:val="00440A78"/>
    <w:rsid w:val="0044177F"/>
    <w:rsid w:val="00446781"/>
    <w:rsid w:val="004476B9"/>
    <w:rsid w:val="00450A9C"/>
    <w:rsid w:val="00450EE2"/>
    <w:rsid w:val="00451A45"/>
    <w:rsid w:val="00455BB2"/>
    <w:rsid w:val="00456311"/>
    <w:rsid w:val="00460E13"/>
    <w:rsid w:val="0046150B"/>
    <w:rsid w:val="004615BC"/>
    <w:rsid w:val="00464C9C"/>
    <w:rsid w:val="00465849"/>
    <w:rsid w:val="00474884"/>
    <w:rsid w:val="00475053"/>
    <w:rsid w:val="004779A8"/>
    <w:rsid w:val="00482B3F"/>
    <w:rsid w:val="00485836"/>
    <w:rsid w:val="00485B83"/>
    <w:rsid w:val="00492104"/>
    <w:rsid w:val="004931DC"/>
    <w:rsid w:val="004960AC"/>
    <w:rsid w:val="004A069D"/>
    <w:rsid w:val="004A4E69"/>
    <w:rsid w:val="004A7279"/>
    <w:rsid w:val="004B1F77"/>
    <w:rsid w:val="004C0BDD"/>
    <w:rsid w:val="004C1639"/>
    <w:rsid w:val="004C3B68"/>
    <w:rsid w:val="004C534D"/>
    <w:rsid w:val="004C61D1"/>
    <w:rsid w:val="004C6F3A"/>
    <w:rsid w:val="004C780C"/>
    <w:rsid w:val="004D07AA"/>
    <w:rsid w:val="004D44C3"/>
    <w:rsid w:val="004D6BEF"/>
    <w:rsid w:val="004E1B02"/>
    <w:rsid w:val="004F1865"/>
    <w:rsid w:val="004F4AB0"/>
    <w:rsid w:val="004F4CF3"/>
    <w:rsid w:val="004F53CC"/>
    <w:rsid w:val="004F68C2"/>
    <w:rsid w:val="004F78E6"/>
    <w:rsid w:val="00501119"/>
    <w:rsid w:val="005026B1"/>
    <w:rsid w:val="00504CF9"/>
    <w:rsid w:val="00507E16"/>
    <w:rsid w:val="00510656"/>
    <w:rsid w:val="00510A52"/>
    <w:rsid w:val="005164B4"/>
    <w:rsid w:val="00517235"/>
    <w:rsid w:val="005226E5"/>
    <w:rsid w:val="0052330B"/>
    <w:rsid w:val="005251DF"/>
    <w:rsid w:val="0053146F"/>
    <w:rsid w:val="00533395"/>
    <w:rsid w:val="005340AA"/>
    <w:rsid w:val="005379F7"/>
    <w:rsid w:val="00542A66"/>
    <w:rsid w:val="005511DD"/>
    <w:rsid w:val="005519D1"/>
    <w:rsid w:val="00553DBE"/>
    <w:rsid w:val="00561C2F"/>
    <w:rsid w:val="005625D7"/>
    <w:rsid w:val="0056435D"/>
    <w:rsid w:val="005654FD"/>
    <w:rsid w:val="00565563"/>
    <w:rsid w:val="00565AA8"/>
    <w:rsid w:val="00566B74"/>
    <w:rsid w:val="00572DEB"/>
    <w:rsid w:val="00573D3B"/>
    <w:rsid w:val="005773BF"/>
    <w:rsid w:val="00584B31"/>
    <w:rsid w:val="00585B25"/>
    <w:rsid w:val="0058770C"/>
    <w:rsid w:val="00591E26"/>
    <w:rsid w:val="005A250E"/>
    <w:rsid w:val="005A51DD"/>
    <w:rsid w:val="005A66DE"/>
    <w:rsid w:val="005A7348"/>
    <w:rsid w:val="005C6434"/>
    <w:rsid w:val="005D127C"/>
    <w:rsid w:val="005D32F8"/>
    <w:rsid w:val="005D5EDA"/>
    <w:rsid w:val="005D5F53"/>
    <w:rsid w:val="005D6D0A"/>
    <w:rsid w:val="005E3D33"/>
    <w:rsid w:val="005E7E4A"/>
    <w:rsid w:val="005F140C"/>
    <w:rsid w:val="005F49D4"/>
    <w:rsid w:val="005F6495"/>
    <w:rsid w:val="00600401"/>
    <w:rsid w:val="00606B1F"/>
    <w:rsid w:val="00610702"/>
    <w:rsid w:val="00614CF7"/>
    <w:rsid w:val="00617297"/>
    <w:rsid w:val="00624AD4"/>
    <w:rsid w:val="00625D14"/>
    <w:rsid w:val="00632449"/>
    <w:rsid w:val="0063402C"/>
    <w:rsid w:val="006417FD"/>
    <w:rsid w:val="00641E3C"/>
    <w:rsid w:val="00644543"/>
    <w:rsid w:val="006451DA"/>
    <w:rsid w:val="00645DBE"/>
    <w:rsid w:val="00645EF4"/>
    <w:rsid w:val="00647072"/>
    <w:rsid w:val="00661668"/>
    <w:rsid w:val="006627CB"/>
    <w:rsid w:val="00665783"/>
    <w:rsid w:val="00666E71"/>
    <w:rsid w:val="006673A3"/>
    <w:rsid w:val="006744B3"/>
    <w:rsid w:val="00676163"/>
    <w:rsid w:val="00676B80"/>
    <w:rsid w:val="006831D2"/>
    <w:rsid w:val="00684584"/>
    <w:rsid w:val="00684590"/>
    <w:rsid w:val="0068546C"/>
    <w:rsid w:val="00686A64"/>
    <w:rsid w:val="00692777"/>
    <w:rsid w:val="00693A08"/>
    <w:rsid w:val="006979C1"/>
    <w:rsid w:val="006A4BCA"/>
    <w:rsid w:val="006A784C"/>
    <w:rsid w:val="006B13E5"/>
    <w:rsid w:val="006B67DD"/>
    <w:rsid w:val="006B7817"/>
    <w:rsid w:val="006B7C62"/>
    <w:rsid w:val="006C3066"/>
    <w:rsid w:val="006C334B"/>
    <w:rsid w:val="006E0EA1"/>
    <w:rsid w:val="006F0533"/>
    <w:rsid w:val="006F07D0"/>
    <w:rsid w:val="006F0E20"/>
    <w:rsid w:val="006F23B9"/>
    <w:rsid w:val="00701FE4"/>
    <w:rsid w:val="0070283F"/>
    <w:rsid w:val="00703729"/>
    <w:rsid w:val="00704759"/>
    <w:rsid w:val="0070566D"/>
    <w:rsid w:val="007058AA"/>
    <w:rsid w:val="00705BB1"/>
    <w:rsid w:val="00706A52"/>
    <w:rsid w:val="00714092"/>
    <w:rsid w:val="00722C24"/>
    <w:rsid w:val="007346ED"/>
    <w:rsid w:val="00740553"/>
    <w:rsid w:val="00740F5A"/>
    <w:rsid w:val="0074256B"/>
    <w:rsid w:val="007428D3"/>
    <w:rsid w:val="007443CE"/>
    <w:rsid w:val="00745301"/>
    <w:rsid w:val="0074697F"/>
    <w:rsid w:val="00747B94"/>
    <w:rsid w:val="00751167"/>
    <w:rsid w:val="0075135F"/>
    <w:rsid w:val="00753AAC"/>
    <w:rsid w:val="007540D9"/>
    <w:rsid w:val="0075640D"/>
    <w:rsid w:val="00762972"/>
    <w:rsid w:val="00770C34"/>
    <w:rsid w:val="00770D5D"/>
    <w:rsid w:val="00771108"/>
    <w:rsid w:val="0077192B"/>
    <w:rsid w:val="00771B7D"/>
    <w:rsid w:val="00777C4F"/>
    <w:rsid w:val="007804E7"/>
    <w:rsid w:val="00784F02"/>
    <w:rsid w:val="00785763"/>
    <w:rsid w:val="00785FAC"/>
    <w:rsid w:val="00786CB0"/>
    <w:rsid w:val="00791746"/>
    <w:rsid w:val="00793212"/>
    <w:rsid w:val="00793932"/>
    <w:rsid w:val="00793B63"/>
    <w:rsid w:val="007A0EBD"/>
    <w:rsid w:val="007A4CC8"/>
    <w:rsid w:val="007B0374"/>
    <w:rsid w:val="007B6B52"/>
    <w:rsid w:val="007B77E3"/>
    <w:rsid w:val="007C2CA3"/>
    <w:rsid w:val="007C2F2E"/>
    <w:rsid w:val="007C75AA"/>
    <w:rsid w:val="007D097F"/>
    <w:rsid w:val="007D1473"/>
    <w:rsid w:val="007D5FA7"/>
    <w:rsid w:val="007E0936"/>
    <w:rsid w:val="007E4D93"/>
    <w:rsid w:val="007E5227"/>
    <w:rsid w:val="007F133C"/>
    <w:rsid w:val="007F1A9C"/>
    <w:rsid w:val="007F393E"/>
    <w:rsid w:val="007F4008"/>
    <w:rsid w:val="007F46DE"/>
    <w:rsid w:val="007F565D"/>
    <w:rsid w:val="007F6DE5"/>
    <w:rsid w:val="008044A7"/>
    <w:rsid w:val="00804A38"/>
    <w:rsid w:val="00804C8D"/>
    <w:rsid w:val="00816E77"/>
    <w:rsid w:val="00816F37"/>
    <w:rsid w:val="008208F9"/>
    <w:rsid w:val="0082675B"/>
    <w:rsid w:val="00843A06"/>
    <w:rsid w:val="00845BF1"/>
    <w:rsid w:val="00851AA2"/>
    <w:rsid w:val="0085226B"/>
    <w:rsid w:val="00852F81"/>
    <w:rsid w:val="00865244"/>
    <w:rsid w:val="00870E82"/>
    <w:rsid w:val="00871227"/>
    <w:rsid w:val="00871A79"/>
    <w:rsid w:val="008725F3"/>
    <w:rsid w:val="00876807"/>
    <w:rsid w:val="00877B8B"/>
    <w:rsid w:val="00884339"/>
    <w:rsid w:val="00884777"/>
    <w:rsid w:val="00891B27"/>
    <w:rsid w:val="00893E2C"/>
    <w:rsid w:val="00895CF3"/>
    <w:rsid w:val="00896009"/>
    <w:rsid w:val="008A06F5"/>
    <w:rsid w:val="008A07E1"/>
    <w:rsid w:val="008A641D"/>
    <w:rsid w:val="008A6EC4"/>
    <w:rsid w:val="008B01DE"/>
    <w:rsid w:val="008B043D"/>
    <w:rsid w:val="008B304A"/>
    <w:rsid w:val="008B30B1"/>
    <w:rsid w:val="008B338E"/>
    <w:rsid w:val="008B56A4"/>
    <w:rsid w:val="008B67EF"/>
    <w:rsid w:val="008B70E2"/>
    <w:rsid w:val="008C1D2D"/>
    <w:rsid w:val="008C2A7B"/>
    <w:rsid w:val="008C538B"/>
    <w:rsid w:val="008C63FC"/>
    <w:rsid w:val="008D3EAB"/>
    <w:rsid w:val="008E1807"/>
    <w:rsid w:val="008E2D43"/>
    <w:rsid w:val="008E4580"/>
    <w:rsid w:val="008E79AA"/>
    <w:rsid w:val="008F723C"/>
    <w:rsid w:val="00900BA5"/>
    <w:rsid w:val="00901753"/>
    <w:rsid w:val="00902BB9"/>
    <w:rsid w:val="00902BFE"/>
    <w:rsid w:val="00903D73"/>
    <w:rsid w:val="00905877"/>
    <w:rsid w:val="00906CCD"/>
    <w:rsid w:val="009133CA"/>
    <w:rsid w:val="009221E4"/>
    <w:rsid w:val="00924841"/>
    <w:rsid w:val="00925FA8"/>
    <w:rsid w:val="00930BEC"/>
    <w:rsid w:val="009318D5"/>
    <w:rsid w:val="00935041"/>
    <w:rsid w:val="00935892"/>
    <w:rsid w:val="00936312"/>
    <w:rsid w:val="00940ABD"/>
    <w:rsid w:val="0094210B"/>
    <w:rsid w:val="009445BE"/>
    <w:rsid w:val="00946377"/>
    <w:rsid w:val="00946A9F"/>
    <w:rsid w:val="00952F40"/>
    <w:rsid w:val="00952FF8"/>
    <w:rsid w:val="00957CEE"/>
    <w:rsid w:val="00963213"/>
    <w:rsid w:val="00965906"/>
    <w:rsid w:val="00992672"/>
    <w:rsid w:val="009A013F"/>
    <w:rsid w:val="009A3284"/>
    <w:rsid w:val="009A631D"/>
    <w:rsid w:val="009A6859"/>
    <w:rsid w:val="009B4C5C"/>
    <w:rsid w:val="009C181C"/>
    <w:rsid w:val="009C1D56"/>
    <w:rsid w:val="009C2B29"/>
    <w:rsid w:val="009C3373"/>
    <w:rsid w:val="009C4B22"/>
    <w:rsid w:val="009C6D0F"/>
    <w:rsid w:val="009D1181"/>
    <w:rsid w:val="009D2004"/>
    <w:rsid w:val="009D2E9E"/>
    <w:rsid w:val="009D4AD4"/>
    <w:rsid w:val="009D794F"/>
    <w:rsid w:val="009E350E"/>
    <w:rsid w:val="009E4195"/>
    <w:rsid w:val="009E583F"/>
    <w:rsid w:val="009E59BF"/>
    <w:rsid w:val="009E6D2E"/>
    <w:rsid w:val="009F005F"/>
    <w:rsid w:val="009F11D7"/>
    <w:rsid w:val="009F35DE"/>
    <w:rsid w:val="009F36AB"/>
    <w:rsid w:val="009F77C7"/>
    <w:rsid w:val="00A075FA"/>
    <w:rsid w:val="00A1173C"/>
    <w:rsid w:val="00A119BD"/>
    <w:rsid w:val="00A13A1E"/>
    <w:rsid w:val="00A2070D"/>
    <w:rsid w:val="00A20BC4"/>
    <w:rsid w:val="00A2232D"/>
    <w:rsid w:val="00A24601"/>
    <w:rsid w:val="00A247D3"/>
    <w:rsid w:val="00A25309"/>
    <w:rsid w:val="00A25CAC"/>
    <w:rsid w:val="00A33376"/>
    <w:rsid w:val="00A34651"/>
    <w:rsid w:val="00A3568F"/>
    <w:rsid w:val="00A379A3"/>
    <w:rsid w:val="00A44967"/>
    <w:rsid w:val="00A46C09"/>
    <w:rsid w:val="00A51BCA"/>
    <w:rsid w:val="00A57090"/>
    <w:rsid w:val="00A577D3"/>
    <w:rsid w:val="00A73999"/>
    <w:rsid w:val="00A745B2"/>
    <w:rsid w:val="00A80AC0"/>
    <w:rsid w:val="00A8728D"/>
    <w:rsid w:val="00A96D1F"/>
    <w:rsid w:val="00A977FF"/>
    <w:rsid w:val="00AA15FB"/>
    <w:rsid w:val="00AA1C15"/>
    <w:rsid w:val="00AA3861"/>
    <w:rsid w:val="00AA4745"/>
    <w:rsid w:val="00AA63C7"/>
    <w:rsid w:val="00AA7A54"/>
    <w:rsid w:val="00AB0EA5"/>
    <w:rsid w:val="00AB37C1"/>
    <w:rsid w:val="00AB4234"/>
    <w:rsid w:val="00AB64B8"/>
    <w:rsid w:val="00AC3827"/>
    <w:rsid w:val="00AC4A7E"/>
    <w:rsid w:val="00AC7576"/>
    <w:rsid w:val="00AD37C7"/>
    <w:rsid w:val="00AD44CD"/>
    <w:rsid w:val="00AD5187"/>
    <w:rsid w:val="00AD527D"/>
    <w:rsid w:val="00AE067A"/>
    <w:rsid w:val="00AE2D6D"/>
    <w:rsid w:val="00AF1603"/>
    <w:rsid w:val="00AF4273"/>
    <w:rsid w:val="00AF67DB"/>
    <w:rsid w:val="00B01D3A"/>
    <w:rsid w:val="00B05C92"/>
    <w:rsid w:val="00B0672D"/>
    <w:rsid w:val="00B0747B"/>
    <w:rsid w:val="00B10A04"/>
    <w:rsid w:val="00B13D8F"/>
    <w:rsid w:val="00B23986"/>
    <w:rsid w:val="00B23B89"/>
    <w:rsid w:val="00B26EB4"/>
    <w:rsid w:val="00B27649"/>
    <w:rsid w:val="00B30381"/>
    <w:rsid w:val="00B31F3E"/>
    <w:rsid w:val="00B32F2C"/>
    <w:rsid w:val="00B347B8"/>
    <w:rsid w:val="00B36736"/>
    <w:rsid w:val="00B47E8B"/>
    <w:rsid w:val="00B50B8D"/>
    <w:rsid w:val="00B50C2F"/>
    <w:rsid w:val="00B54225"/>
    <w:rsid w:val="00B5717B"/>
    <w:rsid w:val="00B61A27"/>
    <w:rsid w:val="00B64634"/>
    <w:rsid w:val="00B736E1"/>
    <w:rsid w:val="00B77400"/>
    <w:rsid w:val="00B77946"/>
    <w:rsid w:val="00B8137D"/>
    <w:rsid w:val="00B8269F"/>
    <w:rsid w:val="00B9143F"/>
    <w:rsid w:val="00B938B6"/>
    <w:rsid w:val="00B94FAC"/>
    <w:rsid w:val="00BA2B38"/>
    <w:rsid w:val="00BA6F9D"/>
    <w:rsid w:val="00BA72BA"/>
    <w:rsid w:val="00BB0DFE"/>
    <w:rsid w:val="00BC2FFF"/>
    <w:rsid w:val="00BC4D27"/>
    <w:rsid w:val="00BC656A"/>
    <w:rsid w:val="00BC7762"/>
    <w:rsid w:val="00BD64E3"/>
    <w:rsid w:val="00BE2CAA"/>
    <w:rsid w:val="00BE3C29"/>
    <w:rsid w:val="00BE497A"/>
    <w:rsid w:val="00BE7E2D"/>
    <w:rsid w:val="00BF071F"/>
    <w:rsid w:val="00BF2A21"/>
    <w:rsid w:val="00BF52A5"/>
    <w:rsid w:val="00C009BD"/>
    <w:rsid w:val="00C05A48"/>
    <w:rsid w:val="00C06922"/>
    <w:rsid w:val="00C125D5"/>
    <w:rsid w:val="00C17C3F"/>
    <w:rsid w:val="00C20D10"/>
    <w:rsid w:val="00C246E2"/>
    <w:rsid w:val="00C24A6A"/>
    <w:rsid w:val="00C2585A"/>
    <w:rsid w:val="00C34F06"/>
    <w:rsid w:val="00C419E9"/>
    <w:rsid w:val="00C51940"/>
    <w:rsid w:val="00C55465"/>
    <w:rsid w:val="00C608AB"/>
    <w:rsid w:val="00C670A1"/>
    <w:rsid w:val="00C67B83"/>
    <w:rsid w:val="00C714E6"/>
    <w:rsid w:val="00C71940"/>
    <w:rsid w:val="00C772A8"/>
    <w:rsid w:val="00C777B5"/>
    <w:rsid w:val="00C82330"/>
    <w:rsid w:val="00C82F46"/>
    <w:rsid w:val="00C835E3"/>
    <w:rsid w:val="00C87493"/>
    <w:rsid w:val="00C91521"/>
    <w:rsid w:val="00C91DC7"/>
    <w:rsid w:val="00C94FF2"/>
    <w:rsid w:val="00C97B58"/>
    <w:rsid w:val="00CB1B2B"/>
    <w:rsid w:val="00CC161C"/>
    <w:rsid w:val="00CC22DF"/>
    <w:rsid w:val="00CC31D9"/>
    <w:rsid w:val="00CC56DE"/>
    <w:rsid w:val="00CD29AE"/>
    <w:rsid w:val="00CD54A8"/>
    <w:rsid w:val="00CD54EC"/>
    <w:rsid w:val="00CE50BE"/>
    <w:rsid w:val="00CF0604"/>
    <w:rsid w:val="00CF0B6B"/>
    <w:rsid w:val="00CF443C"/>
    <w:rsid w:val="00CF47A0"/>
    <w:rsid w:val="00D04702"/>
    <w:rsid w:val="00D11578"/>
    <w:rsid w:val="00D14092"/>
    <w:rsid w:val="00D25994"/>
    <w:rsid w:val="00D26023"/>
    <w:rsid w:val="00D32985"/>
    <w:rsid w:val="00D33742"/>
    <w:rsid w:val="00D37756"/>
    <w:rsid w:val="00D41C08"/>
    <w:rsid w:val="00D44A59"/>
    <w:rsid w:val="00D45939"/>
    <w:rsid w:val="00D5094F"/>
    <w:rsid w:val="00D520A0"/>
    <w:rsid w:val="00D52DC3"/>
    <w:rsid w:val="00D5695A"/>
    <w:rsid w:val="00D61A11"/>
    <w:rsid w:val="00D648E8"/>
    <w:rsid w:val="00D71550"/>
    <w:rsid w:val="00D722C9"/>
    <w:rsid w:val="00D727CA"/>
    <w:rsid w:val="00D85E8F"/>
    <w:rsid w:val="00D87E2B"/>
    <w:rsid w:val="00D90500"/>
    <w:rsid w:val="00D91579"/>
    <w:rsid w:val="00D922D8"/>
    <w:rsid w:val="00D95D2C"/>
    <w:rsid w:val="00DA0540"/>
    <w:rsid w:val="00DA255B"/>
    <w:rsid w:val="00DA44A3"/>
    <w:rsid w:val="00DA53AA"/>
    <w:rsid w:val="00DB3944"/>
    <w:rsid w:val="00DB6550"/>
    <w:rsid w:val="00DC19AC"/>
    <w:rsid w:val="00DC1F11"/>
    <w:rsid w:val="00DC4909"/>
    <w:rsid w:val="00DC7748"/>
    <w:rsid w:val="00DD21A2"/>
    <w:rsid w:val="00DD4F39"/>
    <w:rsid w:val="00DD719C"/>
    <w:rsid w:val="00DD789B"/>
    <w:rsid w:val="00DE1D5F"/>
    <w:rsid w:val="00DE2F41"/>
    <w:rsid w:val="00DE3025"/>
    <w:rsid w:val="00DE47F8"/>
    <w:rsid w:val="00DE4ED9"/>
    <w:rsid w:val="00DF0B7B"/>
    <w:rsid w:val="00DF28BA"/>
    <w:rsid w:val="00DF539C"/>
    <w:rsid w:val="00DF63E4"/>
    <w:rsid w:val="00DF7D5D"/>
    <w:rsid w:val="00E0427C"/>
    <w:rsid w:val="00E04531"/>
    <w:rsid w:val="00E062B9"/>
    <w:rsid w:val="00E1133C"/>
    <w:rsid w:val="00E12014"/>
    <w:rsid w:val="00E12D85"/>
    <w:rsid w:val="00E2258F"/>
    <w:rsid w:val="00E23950"/>
    <w:rsid w:val="00E25D5D"/>
    <w:rsid w:val="00E278A1"/>
    <w:rsid w:val="00E35F0A"/>
    <w:rsid w:val="00E368D3"/>
    <w:rsid w:val="00E376EC"/>
    <w:rsid w:val="00E52370"/>
    <w:rsid w:val="00E56E47"/>
    <w:rsid w:val="00E57DE1"/>
    <w:rsid w:val="00E6506B"/>
    <w:rsid w:val="00E65276"/>
    <w:rsid w:val="00E65EE0"/>
    <w:rsid w:val="00E72FA1"/>
    <w:rsid w:val="00E746B3"/>
    <w:rsid w:val="00E75F87"/>
    <w:rsid w:val="00E76FDD"/>
    <w:rsid w:val="00E81897"/>
    <w:rsid w:val="00E84391"/>
    <w:rsid w:val="00E86820"/>
    <w:rsid w:val="00E870F4"/>
    <w:rsid w:val="00E874D8"/>
    <w:rsid w:val="00E876B2"/>
    <w:rsid w:val="00E94FCE"/>
    <w:rsid w:val="00E95AAE"/>
    <w:rsid w:val="00E977C4"/>
    <w:rsid w:val="00EA101A"/>
    <w:rsid w:val="00EA2D77"/>
    <w:rsid w:val="00EA7C29"/>
    <w:rsid w:val="00EB1CF9"/>
    <w:rsid w:val="00EC10D8"/>
    <w:rsid w:val="00EC3B65"/>
    <w:rsid w:val="00EC5206"/>
    <w:rsid w:val="00ED2E25"/>
    <w:rsid w:val="00EE236C"/>
    <w:rsid w:val="00EE2B47"/>
    <w:rsid w:val="00EE4A41"/>
    <w:rsid w:val="00EE6419"/>
    <w:rsid w:val="00EE6CDC"/>
    <w:rsid w:val="00EF1B03"/>
    <w:rsid w:val="00EF293B"/>
    <w:rsid w:val="00EF2B0E"/>
    <w:rsid w:val="00F02024"/>
    <w:rsid w:val="00F04C8F"/>
    <w:rsid w:val="00F0776B"/>
    <w:rsid w:val="00F07DBE"/>
    <w:rsid w:val="00F1070D"/>
    <w:rsid w:val="00F11C45"/>
    <w:rsid w:val="00F12EF1"/>
    <w:rsid w:val="00F146CA"/>
    <w:rsid w:val="00F14C41"/>
    <w:rsid w:val="00F16B8E"/>
    <w:rsid w:val="00F174CA"/>
    <w:rsid w:val="00F17860"/>
    <w:rsid w:val="00F211D0"/>
    <w:rsid w:val="00F2199A"/>
    <w:rsid w:val="00F260F1"/>
    <w:rsid w:val="00F26FE4"/>
    <w:rsid w:val="00F27267"/>
    <w:rsid w:val="00F3060E"/>
    <w:rsid w:val="00F31214"/>
    <w:rsid w:val="00F345C6"/>
    <w:rsid w:val="00F36CE3"/>
    <w:rsid w:val="00F37A4E"/>
    <w:rsid w:val="00F411E7"/>
    <w:rsid w:val="00F43375"/>
    <w:rsid w:val="00F4589B"/>
    <w:rsid w:val="00F511E2"/>
    <w:rsid w:val="00F51F2F"/>
    <w:rsid w:val="00F61D68"/>
    <w:rsid w:val="00F626C2"/>
    <w:rsid w:val="00F64674"/>
    <w:rsid w:val="00F71A60"/>
    <w:rsid w:val="00F83CB8"/>
    <w:rsid w:val="00F8713D"/>
    <w:rsid w:val="00F902B6"/>
    <w:rsid w:val="00F943A8"/>
    <w:rsid w:val="00F959F2"/>
    <w:rsid w:val="00F96931"/>
    <w:rsid w:val="00FA0150"/>
    <w:rsid w:val="00FA08EF"/>
    <w:rsid w:val="00FA0DCA"/>
    <w:rsid w:val="00FA5081"/>
    <w:rsid w:val="00FA5224"/>
    <w:rsid w:val="00FA7544"/>
    <w:rsid w:val="00FB7AFD"/>
    <w:rsid w:val="00FD1274"/>
    <w:rsid w:val="00FE1F97"/>
    <w:rsid w:val="00FE3000"/>
    <w:rsid w:val="00FE64CE"/>
    <w:rsid w:val="00FF2602"/>
    <w:rsid w:val="00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FD31"/>
  <w15:docId w15:val="{BB88D6C2-28F2-473A-A214-2110B4B3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BA72BA"/>
    <w:pPr>
      <w:keepNext/>
      <w:outlineLvl w:val="0"/>
    </w:pPr>
    <w:rPr>
      <w:rFonts w:ascii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72BA"/>
    <w:rPr>
      <w:rFonts w:ascii="Arial" w:eastAsia="Times New Roman" w:hAnsi="Arial" w:cs="Arial"/>
      <w:b/>
      <w:bCs/>
      <w:sz w:val="24"/>
      <w:szCs w:val="20"/>
      <w:lang w:eastAsia="hr-HR"/>
    </w:rPr>
  </w:style>
  <w:style w:type="paragraph" w:customStyle="1" w:styleId="H2">
    <w:name w:val="H 2"/>
    <w:basedOn w:val="Normal"/>
    <w:rsid w:val="00BA72BA"/>
    <w:pPr>
      <w:numPr>
        <w:numId w:val="1"/>
      </w:numPr>
      <w:spacing w:after="240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3">
    <w:name w:val="H 3"/>
    <w:basedOn w:val="Normal"/>
    <w:rsid w:val="00BA72BA"/>
    <w:pPr>
      <w:keepNext/>
      <w:numPr>
        <w:ilvl w:val="1"/>
        <w:numId w:val="1"/>
      </w:numPr>
      <w:tabs>
        <w:tab w:val="clear" w:pos="1287"/>
        <w:tab w:val="num" w:pos="1701"/>
      </w:tabs>
      <w:spacing w:before="120" w:after="120"/>
      <w:ind w:left="1701"/>
    </w:pPr>
    <w:rPr>
      <w:rFonts w:ascii="Arial" w:hAnsi="Arial"/>
      <w:bCs/>
      <w:color w:val="000000"/>
      <w:sz w:val="20"/>
      <w:szCs w:val="20"/>
      <w:lang w:eastAsia="en-US"/>
    </w:rPr>
  </w:style>
  <w:style w:type="paragraph" w:customStyle="1" w:styleId="H4">
    <w:name w:val="H 4"/>
    <w:basedOn w:val="Normal"/>
    <w:rsid w:val="00BA72BA"/>
    <w:pPr>
      <w:numPr>
        <w:ilvl w:val="2"/>
        <w:numId w:val="1"/>
      </w:numPr>
      <w:tabs>
        <w:tab w:val="left" w:pos="851"/>
        <w:tab w:val="num" w:pos="1571"/>
      </w:tabs>
      <w:spacing w:after="240"/>
      <w:ind w:left="0" w:firstLine="851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5">
    <w:name w:val="H 5"/>
    <w:basedOn w:val="Normal"/>
    <w:rsid w:val="00BA72BA"/>
    <w:pPr>
      <w:numPr>
        <w:ilvl w:val="3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2"/>
      <w:lang w:eastAsia="en-US"/>
    </w:rPr>
  </w:style>
  <w:style w:type="paragraph" w:customStyle="1" w:styleId="H6">
    <w:name w:val="H 6"/>
    <w:basedOn w:val="Normal"/>
    <w:rsid w:val="00BA72BA"/>
    <w:pPr>
      <w:numPr>
        <w:ilvl w:val="4"/>
        <w:numId w:val="1"/>
      </w:numPr>
      <w:tabs>
        <w:tab w:val="num" w:pos="1854"/>
      </w:tabs>
      <w:spacing w:after="240"/>
      <w:ind w:firstLine="1134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7">
    <w:name w:val="H 7"/>
    <w:basedOn w:val="Normal"/>
    <w:rsid w:val="00BA72BA"/>
    <w:pPr>
      <w:numPr>
        <w:ilvl w:val="5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0"/>
      <w:lang w:eastAsia="en-US"/>
    </w:rPr>
  </w:style>
  <w:style w:type="paragraph" w:customStyle="1" w:styleId="H8">
    <w:name w:val="H 8"/>
    <w:basedOn w:val="Normal"/>
    <w:rsid w:val="00BA72BA"/>
    <w:pPr>
      <w:numPr>
        <w:ilvl w:val="6"/>
        <w:numId w:val="1"/>
      </w:numPr>
      <w:tabs>
        <w:tab w:val="left" w:pos="1418"/>
        <w:tab w:val="num" w:pos="2498"/>
      </w:tabs>
      <w:spacing w:after="240"/>
      <w:ind w:firstLine="1418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9">
    <w:name w:val="H 9"/>
    <w:basedOn w:val="Normal"/>
    <w:rsid w:val="00BA72BA"/>
    <w:pPr>
      <w:numPr>
        <w:ilvl w:val="7"/>
        <w:numId w:val="1"/>
      </w:numPr>
      <w:spacing w:after="240"/>
      <w:ind w:firstLine="0"/>
      <w:jc w:val="center"/>
    </w:pPr>
    <w:rPr>
      <w:rFonts w:ascii="Arial" w:hAnsi="Arial"/>
      <w:b/>
      <w:smallCaps/>
      <w:color w:val="000000"/>
      <w:sz w:val="20"/>
      <w:lang w:eastAsia="en-US"/>
    </w:rPr>
  </w:style>
  <w:style w:type="paragraph" w:customStyle="1" w:styleId="P1">
    <w:name w:val="P 1"/>
    <w:basedOn w:val="Normal"/>
    <w:rsid w:val="00BA72BA"/>
    <w:pPr>
      <w:numPr>
        <w:ilvl w:val="8"/>
        <w:numId w:val="1"/>
      </w:numPr>
      <w:spacing w:before="120" w:after="120"/>
      <w:ind w:left="567"/>
      <w:jc w:val="both"/>
    </w:pPr>
    <w:rPr>
      <w:rFonts w:ascii="Arial" w:hAnsi="Arial"/>
      <w:color w:val="000000"/>
      <w:sz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E5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071BB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3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37D"/>
    <w:rPr>
      <w:rFonts w:ascii="Segoe UI" w:eastAsia="Times New Roman" w:hAnsi="Segoe UI" w:cs="Segoe UI"/>
      <w:sz w:val="18"/>
      <w:szCs w:val="18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450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0A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0A9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A9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C772A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4476B9"/>
    <w:rPr>
      <w:rFonts w:cs="Times New Roman"/>
    </w:rPr>
  </w:style>
  <w:style w:type="paragraph" w:styleId="Title">
    <w:name w:val="Title"/>
    <w:basedOn w:val="Normal"/>
    <w:link w:val="TitleChar"/>
    <w:qFormat/>
    <w:rsid w:val="00BA6F9D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BA6F9D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character" w:styleId="Strong">
    <w:name w:val="Strong"/>
    <w:uiPriority w:val="22"/>
    <w:qFormat/>
    <w:rsid w:val="00BA6F9D"/>
    <w:rPr>
      <w:b/>
      <w:bCs/>
    </w:rPr>
  </w:style>
  <w:style w:type="paragraph" w:customStyle="1" w:styleId="box469218">
    <w:name w:val="box_469218"/>
    <w:basedOn w:val="Normal"/>
    <w:rsid w:val="00BC2FFF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59"/>
    <w:rsid w:val="007D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D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964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9E7B6-0845-494F-8C75-EE152760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5769</TotalTime>
  <Pages>8</Pages>
  <Words>3850</Words>
  <Characters>21950</Characters>
  <Application>Microsoft Office Word</Application>
  <DocSecurity>0</DocSecurity>
  <Lines>182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Kuterovac Cindrić</dc:creator>
  <cp:keywords/>
  <dc:description/>
  <cp:lastModifiedBy>Karmen Auguštin</cp:lastModifiedBy>
  <cp:revision>163</cp:revision>
  <cp:lastPrinted>2026-07-23T14:36:00Z</cp:lastPrinted>
  <dcterms:created xsi:type="dcterms:W3CDTF">2025-07-28T15:29:00Z</dcterms:created>
  <dcterms:modified xsi:type="dcterms:W3CDTF">2026-07-29T12:03:00Z</dcterms:modified>
</cp:coreProperties>
</file>